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32F4E" w14:textId="141D90FF" w:rsidR="00F576EB" w:rsidRDefault="00F576EB" w:rsidP="00E6391E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DOC.6 </w:t>
      </w:r>
      <w:r w:rsidR="003670D9">
        <w:rPr>
          <w:b/>
          <w:bCs/>
          <w:sz w:val="24"/>
          <w:szCs w:val="24"/>
        </w:rPr>
        <w:t xml:space="preserve">– </w:t>
      </w:r>
      <w:r w:rsidR="00A9484B" w:rsidRPr="00A9484B">
        <w:rPr>
          <w:b/>
          <w:bCs/>
          <w:sz w:val="24"/>
          <w:szCs w:val="24"/>
        </w:rPr>
        <w:t>Lista e especificação dos processos tecnológicos/operações unitárias envolvidos</w:t>
      </w:r>
    </w:p>
    <w:p w14:paraId="7D23AD1F" w14:textId="77777777" w:rsidR="007B58A1" w:rsidRDefault="006A394D" w:rsidP="004252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fabrico de bebidas refrigerantes </w:t>
      </w:r>
      <w:r w:rsidR="000363D9">
        <w:rPr>
          <w:sz w:val="24"/>
          <w:szCs w:val="24"/>
        </w:rPr>
        <w:t xml:space="preserve">consiste de uma forma simplificada na mistura de </w:t>
      </w:r>
      <w:r w:rsidR="00CE5B77">
        <w:rPr>
          <w:sz w:val="24"/>
          <w:szCs w:val="24"/>
        </w:rPr>
        <w:t xml:space="preserve">água carbonatada com açúcar e </w:t>
      </w:r>
      <w:r w:rsidR="0095455F">
        <w:rPr>
          <w:sz w:val="24"/>
          <w:szCs w:val="24"/>
        </w:rPr>
        <w:t>outros ingredientes (</w:t>
      </w:r>
      <w:r w:rsidR="00F079E3">
        <w:rPr>
          <w:sz w:val="24"/>
          <w:szCs w:val="24"/>
        </w:rPr>
        <w:t>específicos de cada bebida/produto)</w:t>
      </w:r>
      <w:r w:rsidR="00447825">
        <w:rPr>
          <w:sz w:val="24"/>
          <w:szCs w:val="24"/>
        </w:rPr>
        <w:t>, seguindo-se o en</w:t>
      </w:r>
      <w:r w:rsidR="00B44378">
        <w:rPr>
          <w:sz w:val="24"/>
          <w:szCs w:val="24"/>
        </w:rPr>
        <w:t>garrafamento</w:t>
      </w:r>
      <w:r w:rsidR="007B58A1">
        <w:rPr>
          <w:sz w:val="24"/>
          <w:szCs w:val="24"/>
        </w:rPr>
        <w:t xml:space="preserve"> da bebida</w:t>
      </w:r>
      <w:r w:rsidR="00B44378">
        <w:rPr>
          <w:sz w:val="24"/>
          <w:szCs w:val="24"/>
        </w:rPr>
        <w:t xml:space="preserve">, embalamento e </w:t>
      </w:r>
      <w:proofErr w:type="spellStart"/>
      <w:r w:rsidR="00B44378">
        <w:rPr>
          <w:sz w:val="24"/>
          <w:szCs w:val="24"/>
        </w:rPr>
        <w:t>pal</w:t>
      </w:r>
      <w:r w:rsidR="00153BEA">
        <w:rPr>
          <w:sz w:val="24"/>
          <w:szCs w:val="24"/>
        </w:rPr>
        <w:t>e</w:t>
      </w:r>
      <w:r w:rsidR="00B44378">
        <w:rPr>
          <w:sz w:val="24"/>
          <w:szCs w:val="24"/>
        </w:rPr>
        <w:t>tização</w:t>
      </w:r>
      <w:proofErr w:type="spellEnd"/>
      <w:r w:rsidR="00B44378">
        <w:rPr>
          <w:sz w:val="24"/>
          <w:szCs w:val="24"/>
        </w:rPr>
        <w:t xml:space="preserve">. </w:t>
      </w:r>
    </w:p>
    <w:p w14:paraId="3B1A5D75" w14:textId="77777777" w:rsidR="007B58A1" w:rsidRDefault="007B58A1" w:rsidP="004252B7">
      <w:pPr>
        <w:jc w:val="both"/>
        <w:rPr>
          <w:sz w:val="24"/>
          <w:szCs w:val="24"/>
        </w:rPr>
      </w:pPr>
    </w:p>
    <w:p w14:paraId="27535E57" w14:textId="5CB58774" w:rsidR="00575B69" w:rsidRDefault="00C95DCB" w:rsidP="004252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figura 1. apresenta-se o fluxograma geral de </w:t>
      </w:r>
      <w:r w:rsidR="00540EBA">
        <w:rPr>
          <w:sz w:val="24"/>
          <w:szCs w:val="24"/>
        </w:rPr>
        <w:t xml:space="preserve">fabrico. </w:t>
      </w:r>
    </w:p>
    <w:p w14:paraId="5F8FE1EF" w14:textId="3BFA3A0F" w:rsidR="00BD036E" w:rsidRPr="00BD036E" w:rsidRDefault="00BD036E" w:rsidP="00BD036E">
      <w:pPr>
        <w:jc w:val="both"/>
        <w:rPr>
          <w:sz w:val="24"/>
          <w:szCs w:val="24"/>
        </w:rPr>
      </w:pPr>
      <w:r w:rsidRPr="00BD036E">
        <w:rPr>
          <w:sz w:val="24"/>
          <w:szCs w:val="24"/>
        </w:rPr>
        <w:t xml:space="preserve"> </w:t>
      </w:r>
    </w:p>
    <w:p w14:paraId="62562FE9" w14:textId="37A0F8A2" w:rsidR="00C6567B" w:rsidRDefault="00C6567B" w:rsidP="00BD036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BDA93E" wp14:editId="12382A7F">
            <wp:extent cx="5919776" cy="340267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59" cy="3414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B1C28" w14:textId="3184C600" w:rsidR="00C6567B" w:rsidRDefault="00C6567B" w:rsidP="00BD036E">
      <w:pPr>
        <w:jc w:val="both"/>
        <w:rPr>
          <w:sz w:val="24"/>
          <w:szCs w:val="24"/>
        </w:rPr>
      </w:pPr>
      <w:r w:rsidRPr="00C6567B">
        <w:rPr>
          <w:b/>
          <w:bCs/>
          <w:sz w:val="24"/>
          <w:szCs w:val="24"/>
        </w:rPr>
        <w:t>Figura 1.</w:t>
      </w:r>
      <w:r>
        <w:rPr>
          <w:sz w:val="24"/>
          <w:szCs w:val="24"/>
        </w:rPr>
        <w:t xml:space="preserve"> F</w:t>
      </w:r>
      <w:r w:rsidRPr="00C6567B">
        <w:rPr>
          <w:sz w:val="24"/>
          <w:szCs w:val="24"/>
        </w:rPr>
        <w:t xml:space="preserve">luxograma </w:t>
      </w:r>
      <w:r>
        <w:rPr>
          <w:sz w:val="24"/>
          <w:szCs w:val="24"/>
        </w:rPr>
        <w:t>geral processo de fabrico</w:t>
      </w:r>
    </w:p>
    <w:p w14:paraId="54E7C9BD" w14:textId="671A8F56" w:rsidR="00C6567B" w:rsidRDefault="00C6567B" w:rsidP="00BD036E">
      <w:pPr>
        <w:jc w:val="both"/>
        <w:rPr>
          <w:sz w:val="24"/>
          <w:szCs w:val="24"/>
        </w:rPr>
      </w:pPr>
    </w:p>
    <w:p w14:paraId="78EF0484" w14:textId="16454DBC" w:rsidR="004252B7" w:rsidRDefault="00201A2E" w:rsidP="004252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 uma forma mais detalhada </w:t>
      </w:r>
      <w:r w:rsidR="004252B7">
        <w:rPr>
          <w:sz w:val="24"/>
          <w:szCs w:val="24"/>
        </w:rPr>
        <w:t>podem</w:t>
      </w:r>
      <w:r>
        <w:rPr>
          <w:sz w:val="24"/>
          <w:szCs w:val="24"/>
        </w:rPr>
        <w:t xml:space="preserve">os dividir o processo geral de </w:t>
      </w:r>
      <w:r w:rsidR="00032DBA">
        <w:rPr>
          <w:sz w:val="24"/>
          <w:szCs w:val="24"/>
        </w:rPr>
        <w:t>fabrico nos seguintes processos ou operações</w:t>
      </w:r>
      <w:r w:rsidR="004252B7">
        <w:rPr>
          <w:sz w:val="24"/>
          <w:szCs w:val="24"/>
        </w:rPr>
        <w:t>:</w:t>
      </w:r>
    </w:p>
    <w:p w14:paraId="048D4201" w14:textId="77777777" w:rsidR="004252B7" w:rsidRDefault="004252B7" w:rsidP="004252B7">
      <w:pPr>
        <w:pStyle w:val="PargrafodaList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Captação e tratamento de água</w:t>
      </w:r>
    </w:p>
    <w:p w14:paraId="3A29D231" w14:textId="18D4378B" w:rsidR="004252B7" w:rsidRDefault="004252B7" w:rsidP="004252B7">
      <w:pPr>
        <w:pStyle w:val="PargrafodaList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Fabrico de xarope</w:t>
      </w:r>
      <w:r w:rsidR="002374A0">
        <w:rPr>
          <w:sz w:val="24"/>
          <w:szCs w:val="24"/>
        </w:rPr>
        <w:t xml:space="preserve"> simples e terminado</w:t>
      </w:r>
    </w:p>
    <w:p w14:paraId="7171739F" w14:textId="77777777" w:rsidR="004252B7" w:rsidRDefault="004252B7" w:rsidP="004252B7">
      <w:pPr>
        <w:pStyle w:val="PargrafodaList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Fabrico de garrafas de PET </w:t>
      </w:r>
    </w:p>
    <w:p w14:paraId="286D8217" w14:textId="6DA72ABF" w:rsidR="004252B7" w:rsidRDefault="004252B7" w:rsidP="004252B7">
      <w:pPr>
        <w:pStyle w:val="PargrafodaLista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Produção de bebidas/produtos</w:t>
      </w:r>
      <w:r w:rsidR="002374A0">
        <w:rPr>
          <w:sz w:val="24"/>
          <w:szCs w:val="24"/>
        </w:rPr>
        <w:t xml:space="preserve"> e</w:t>
      </w:r>
      <w:r>
        <w:rPr>
          <w:sz w:val="24"/>
          <w:szCs w:val="24"/>
        </w:rPr>
        <w:t xml:space="preserve"> embala</w:t>
      </w:r>
      <w:r w:rsidR="002374A0">
        <w:rPr>
          <w:sz w:val="24"/>
          <w:szCs w:val="24"/>
        </w:rPr>
        <w:t>mento</w:t>
      </w:r>
    </w:p>
    <w:p w14:paraId="3645A0FF" w14:textId="386CDA58" w:rsidR="004252B7" w:rsidRDefault="007466B8" w:rsidP="00B367E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além destes processos </w:t>
      </w:r>
      <w:r w:rsidR="00B84243">
        <w:rPr>
          <w:sz w:val="24"/>
          <w:szCs w:val="24"/>
        </w:rPr>
        <w:t xml:space="preserve">que estão intimamente relacionados com o </w:t>
      </w:r>
      <w:r w:rsidR="00E35B9F">
        <w:rPr>
          <w:sz w:val="24"/>
          <w:szCs w:val="24"/>
        </w:rPr>
        <w:t xml:space="preserve">fabrico dos produtos e embalagens primarias, existem ainda outros </w:t>
      </w:r>
      <w:r w:rsidR="001D0FE4">
        <w:rPr>
          <w:sz w:val="24"/>
          <w:szCs w:val="24"/>
        </w:rPr>
        <w:t xml:space="preserve">que podemos designar de auxiliares que </w:t>
      </w:r>
      <w:r w:rsidR="0066374F">
        <w:rPr>
          <w:sz w:val="24"/>
          <w:szCs w:val="24"/>
        </w:rPr>
        <w:t xml:space="preserve">contribuem indiretamente para o fabrico dos produtos ou que são requeridos por aspetos legais ou de licenças. Entres </w:t>
      </w:r>
      <w:r w:rsidR="00B367E5">
        <w:rPr>
          <w:sz w:val="24"/>
          <w:szCs w:val="24"/>
        </w:rPr>
        <w:t>destacamos os seguintes:</w:t>
      </w:r>
    </w:p>
    <w:p w14:paraId="283E3520" w14:textId="4A0D18D6" w:rsidR="004252B7" w:rsidRDefault="00B367E5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Produção de vapor</w:t>
      </w:r>
    </w:p>
    <w:p w14:paraId="1A8653E3" w14:textId="763A71C5" w:rsidR="004252B7" w:rsidRDefault="001C4202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4252B7">
        <w:rPr>
          <w:sz w:val="24"/>
          <w:szCs w:val="24"/>
        </w:rPr>
        <w:t>rodução de água gelada (</w:t>
      </w:r>
      <w:proofErr w:type="spellStart"/>
      <w:r w:rsidR="004252B7">
        <w:rPr>
          <w:sz w:val="24"/>
          <w:szCs w:val="24"/>
        </w:rPr>
        <w:t>chillers</w:t>
      </w:r>
      <w:proofErr w:type="spellEnd"/>
      <w:r w:rsidR="004252B7">
        <w:rPr>
          <w:sz w:val="24"/>
          <w:szCs w:val="24"/>
        </w:rPr>
        <w:t xml:space="preserve"> de NH3)</w:t>
      </w:r>
    </w:p>
    <w:p w14:paraId="2E4CEAA1" w14:textId="58CF7A00" w:rsidR="004252B7" w:rsidRDefault="001C4202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Produção de</w:t>
      </w:r>
      <w:r w:rsidR="004252B7">
        <w:rPr>
          <w:sz w:val="24"/>
          <w:szCs w:val="24"/>
        </w:rPr>
        <w:t xml:space="preserve"> ar </w:t>
      </w:r>
      <w:r>
        <w:rPr>
          <w:sz w:val="24"/>
          <w:szCs w:val="24"/>
        </w:rPr>
        <w:t xml:space="preserve">comprimido </w:t>
      </w:r>
      <w:r w:rsidR="004252B7">
        <w:rPr>
          <w:sz w:val="24"/>
          <w:szCs w:val="24"/>
        </w:rPr>
        <w:t>de baixa pressão (7 bar) e alta pressão (34 bar)</w:t>
      </w:r>
    </w:p>
    <w:p w14:paraId="2A8829E4" w14:textId="6D7A6696" w:rsidR="003971FD" w:rsidRDefault="003971FD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CIP – </w:t>
      </w:r>
      <w:proofErr w:type="spellStart"/>
      <w:r w:rsidRPr="003971FD">
        <w:rPr>
          <w:i/>
          <w:iCs/>
          <w:sz w:val="24"/>
          <w:szCs w:val="24"/>
        </w:rPr>
        <w:t>Cleaning</w:t>
      </w:r>
      <w:proofErr w:type="spellEnd"/>
      <w:r w:rsidRPr="003971FD">
        <w:rPr>
          <w:i/>
          <w:iCs/>
          <w:sz w:val="24"/>
          <w:szCs w:val="24"/>
        </w:rPr>
        <w:t xml:space="preserve"> in </w:t>
      </w:r>
      <w:proofErr w:type="spellStart"/>
      <w:r w:rsidRPr="003971FD">
        <w:rPr>
          <w:i/>
          <w:iCs/>
          <w:sz w:val="24"/>
          <w:szCs w:val="24"/>
        </w:rPr>
        <w:t>place</w:t>
      </w:r>
      <w:proofErr w:type="spellEnd"/>
    </w:p>
    <w:p w14:paraId="536C8604" w14:textId="0C1BA5AB" w:rsidR="004252B7" w:rsidRDefault="004252B7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ETARI</w:t>
      </w:r>
      <w:r w:rsidR="001C4202">
        <w:rPr>
          <w:sz w:val="24"/>
          <w:szCs w:val="24"/>
        </w:rPr>
        <w:t xml:space="preserve"> – Estação de tratamento de águas residuais industriais</w:t>
      </w:r>
    </w:p>
    <w:p w14:paraId="055E1B87" w14:textId="6901AF87" w:rsidR="004252B7" w:rsidRDefault="001C4202" w:rsidP="004252B7">
      <w:pPr>
        <w:pStyle w:val="PargrafodaLista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Gestão</w:t>
      </w:r>
      <w:r w:rsidR="004252B7">
        <w:rPr>
          <w:sz w:val="24"/>
          <w:szCs w:val="24"/>
        </w:rPr>
        <w:t xml:space="preserve"> de resíduos</w:t>
      </w:r>
    </w:p>
    <w:p w14:paraId="44DED794" w14:textId="4BAA2C92" w:rsidR="00C6567B" w:rsidRDefault="00AD2ABC" w:rsidP="00BD036E">
      <w:pPr>
        <w:jc w:val="both"/>
        <w:rPr>
          <w:sz w:val="24"/>
          <w:szCs w:val="24"/>
        </w:rPr>
      </w:pPr>
      <w:r>
        <w:rPr>
          <w:sz w:val="24"/>
          <w:szCs w:val="24"/>
        </w:rPr>
        <w:t>Nos pontos seguintes</w:t>
      </w:r>
      <w:r w:rsidR="00C6567B">
        <w:rPr>
          <w:sz w:val="24"/>
          <w:szCs w:val="24"/>
        </w:rPr>
        <w:t xml:space="preserve"> serão descrit</w:t>
      </w:r>
      <w:r>
        <w:rPr>
          <w:sz w:val="24"/>
          <w:szCs w:val="24"/>
        </w:rPr>
        <w:t>os</w:t>
      </w:r>
      <w:r w:rsidR="00C6567B">
        <w:rPr>
          <w:sz w:val="24"/>
          <w:szCs w:val="24"/>
        </w:rPr>
        <w:t xml:space="preserve"> em detalhe cada um d</w:t>
      </w:r>
      <w:r w:rsidR="00B85CA7">
        <w:rPr>
          <w:sz w:val="24"/>
          <w:szCs w:val="24"/>
        </w:rPr>
        <w:t>estes</w:t>
      </w:r>
      <w:r w:rsidR="00C6567B">
        <w:rPr>
          <w:sz w:val="24"/>
          <w:szCs w:val="24"/>
        </w:rPr>
        <w:t xml:space="preserve"> processos tecnológicos/operações unitárias</w:t>
      </w:r>
      <w:r w:rsidR="00B85CA7">
        <w:rPr>
          <w:sz w:val="24"/>
          <w:szCs w:val="24"/>
        </w:rPr>
        <w:t xml:space="preserve"> e respetivas especificações.</w:t>
      </w:r>
    </w:p>
    <w:p w14:paraId="0C8810C0" w14:textId="77777777" w:rsidR="00C6567B" w:rsidRDefault="00C6567B" w:rsidP="00BD036E">
      <w:pPr>
        <w:jc w:val="both"/>
        <w:rPr>
          <w:sz w:val="24"/>
          <w:szCs w:val="24"/>
        </w:rPr>
      </w:pPr>
    </w:p>
    <w:p w14:paraId="2CC1E6D1" w14:textId="0C2D9820" w:rsidR="00C6567B" w:rsidRPr="00C6567B" w:rsidRDefault="00C6567B" w:rsidP="00C6567B">
      <w:pPr>
        <w:pStyle w:val="PargrafodaLista"/>
        <w:numPr>
          <w:ilvl w:val="0"/>
          <w:numId w:val="16"/>
        </w:numPr>
        <w:rPr>
          <w:b/>
          <w:bCs/>
          <w:sz w:val="24"/>
          <w:szCs w:val="24"/>
        </w:rPr>
      </w:pPr>
      <w:r w:rsidRPr="00C6567B">
        <w:rPr>
          <w:b/>
          <w:bCs/>
          <w:sz w:val="24"/>
          <w:szCs w:val="24"/>
        </w:rPr>
        <w:t>Captação e tratamento de água</w:t>
      </w:r>
    </w:p>
    <w:p w14:paraId="34116EF3" w14:textId="3226F46B" w:rsidR="00EF1180" w:rsidRDefault="00EF1180" w:rsidP="00C6567B">
      <w:pPr>
        <w:jc w:val="both"/>
        <w:rPr>
          <w:sz w:val="24"/>
          <w:szCs w:val="24"/>
        </w:rPr>
      </w:pPr>
      <w:r>
        <w:rPr>
          <w:sz w:val="24"/>
          <w:szCs w:val="24"/>
        </w:rPr>
        <w:t>A água utilizada nas atividades industriais provêm de</w:t>
      </w:r>
      <w:r w:rsidR="003E3594">
        <w:rPr>
          <w:sz w:val="24"/>
          <w:szCs w:val="24"/>
        </w:rPr>
        <w:t xml:space="preserve"> cinco</w:t>
      </w:r>
      <w:r>
        <w:rPr>
          <w:sz w:val="24"/>
          <w:szCs w:val="24"/>
        </w:rPr>
        <w:t xml:space="preserve"> captações </w:t>
      </w:r>
      <w:r w:rsidR="00BB5C0B">
        <w:rPr>
          <w:sz w:val="24"/>
          <w:szCs w:val="24"/>
        </w:rPr>
        <w:t>localizadas</w:t>
      </w:r>
      <w:r w:rsidR="003E3594">
        <w:rPr>
          <w:sz w:val="24"/>
          <w:szCs w:val="24"/>
        </w:rPr>
        <w:t xml:space="preserve"> no interior do perímetro fabril</w:t>
      </w:r>
      <w:r w:rsidR="00CD3726">
        <w:rPr>
          <w:sz w:val="24"/>
          <w:szCs w:val="24"/>
        </w:rPr>
        <w:t>, cu</w:t>
      </w:r>
      <w:r w:rsidR="004B0FB7">
        <w:rPr>
          <w:sz w:val="24"/>
          <w:szCs w:val="24"/>
        </w:rPr>
        <w:t>jas características e títulos de utilização se apresentam na figura 2.</w:t>
      </w:r>
      <w:r w:rsidR="003E3594">
        <w:rPr>
          <w:sz w:val="24"/>
          <w:szCs w:val="24"/>
        </w:rPr>
        <w:t xml:space="preserve"> </w:t>
      </w:r>
    </w:p>
    <w:p w14:paraId="43B1B1AD" w14:textId="36273D3A" w:rsidR="007D6CD3" w:rsidRDefault="003347C3" w:rsidP="00C6567B">
      <w:pPr>
        <w:jc w:val="both"/>
        <w:rPr>
          <w:sz w:val="24"/>
          <w:szCs w:val="24"/>
        </w:rPr>
      </w:pPr>
      <w:r w:rsidRPr="00C20194">
        <w:rPr>
          <w:noProof/>
        </w:rPr>
        <w:drawing>
          <wp:inline distT="0" distB="0" distL="0" distR="0" wp14:anchorId="1A64A1EE" wp14:editId="21A4E25B">
            <wp:extent cx="5607685" cy="236791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420D" w14:textId="380FBFF4" w:rsidR="007D6CD3" w:rsidRDefault="00CD3726" w:rsidP="00C6567B">
      <w:pPr>
        <w:jc w:val="both"/>
        <w:rPr>
          <w:sz w:val="24"/>
          <w:szCs w:val="24"/>
        </w:rPr>
      </w:pPr>
      <w:r w:rsidRPr="00ED484A">
        <w:rPr>
          <w:noProof/>
        </w:rPr>
        <w:drawing>
          <wp:inline distT="0" distB="0" distL="0" distR="0" wp14:anchorId="4F43BBDF" wp14:editId="4FDF052E">
            <wp:extent cx="5731510" cy="3131185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1750" w14:textId="0F465DC3" w:rsidR="00CD3726" w:rsidRDefault="00CD3726" w:rsidP="00CD3726">
      <w:pPr>
        <w:jc w:val="both"/>
        <w:rPr>
          <w:sz w:val="24"/>
          <w:szCs w:val="24"/>
        </w:rPr>
      </w:pPr>
      <w:r w:rsidRPr="00C6567B">
        <w:rPr>
          <w:b/>
          <w:bCs/>
          <w:sz w:val="24"/>
          <w:szCs w:val="24"/>
        </w:rPr>
        <w:t xml:space="preserve">Figura </w:t>
      </w:r>
      <w:r>
        <w:rPr>
          <w:b/>
          <w:bCs/>
          <w:sz w:val="24"/>
          <w:szCs w:val="24"/>
        </w:rPr>
        <w:t>2</w:t>
      </w:r>
      <w:r w:rsidRPr="00C6567B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Captações de água</w:t>
      </w:r>
      <w:r w:rsidR="004B0FB7">
        <w:rPr>
          <w:sz w:val="24"/>
          <w:szCs w:val="24"/>
        </w:rPr>
        <w:t xml:space="preserve"> CCEP Portugal Azeitão</w:t>
      </w:r>
    </w:p>
    <w:p w14:paraId="47D77B13" w14:textId="1B7B7AB9" w:rsidR="00CD3726" w:rsidRDefault="004B0FB7" w:rsidP="00C6567B">
      <w:pPr>
        <w:jc w:val="both"/>
        <w:rPr>
          <w:sz w:val="24"/>
          <w:szCs w:val="24"/>
        </w:rPr>
      </w:pPr>
      <w:r>
        <w:rPr>
          <w:sz w:val="24"/>
          <w:szCs w:val="24"/>
        </w:rPr>
        <w:t>A água proveniente da rede municipal destina-se ao consumo humano.</w:t>
      </w:r>
    </w:p>
    <w:p w14:paraId="4C31AA84" w14:textId="603216B3" w:rsidR="00C6567B" w:rsidRDefault="007E3592" w:rsidP="00C6567B">
      <w:pPr>
        <w:jc w:val="both"/>
        <w:rPr>
          <w:sz w:val="24"/>
          <w:szCs w:val="24"/>
        </w:rPr>
      </w:pPr>
      <w:r w:rsidRPr="007E3592">
        <w:rPr>
          <w:sz w:val="24"/>
          <w:szCs w:val="24"/>
        </w:rPr>
        <w:lastRenderedPageBreak/>
        <w:t xml:space="preserve">A </w:t>
      </w:r>
      <w:r w:rsidR="009B4CB9">
        <w:rPr>
          <w:sz w:val="24"/>
          <w:szCs w:val="24"/>
        </w:rPr>
        <w:t xml:space="preserve">partir das </w:t>
      </w:r>
      <w:r w:rsidRPr="007E3592">
        <w:rPr>
          <w:sz w:val="24"/>
          <w:szCs w:val="24"/>
        </w:rPr>
        <w:t>cisternas</w:t>
      </w:r>
      <w:r w:rsidR="009B4CB9">
        <w:rPr>
          <w:sz w:val="24"/>
          <w:szCs w:val="24"/>
        </w:rPr>
        <w:t xml:space="preserve"> </w:t>
      </w:r>
      <w:r w:rsidRPr="007E3592">
        <w:rPr>
          <w:sz w:val="24"/>
          <w:szCs w:val="24"/>
        </w:rPr>
        <w:t>de</w:t>
      </w:r>
      <w:r w:rsidR="009B4CB9">
        <w:rPr>
          <w:sz w:val="24"/>
          <w:szCs w:val="24"/>
        </w:rPr>
        <w:t xml:space="preserve"> água bruta</w:t>
      </w:r>
      <w:r w:rsidR="00AA6C16">
        <w:rPr>
          <w:sz w:val="24"/>
          <w:szCs w:val="24"/>
        </w:rPr>
        <w:t xml:space="preserve"> abastece</w:t>
      </w:r>
      <w:r w:rsidR="009B4CB9">
        <w:rPr>
          <w:sz w:val="24"/>
          <w:szCs w:val="24"/>
        </w:rPr>
        <w:t xml:space="preserve">-se a ETA </w:t>
      </w:r>
      <w:r w:rsidR="00FA3629">
        <w:rPr>
          <w:sz w:val="24"/>
          <w:szCs w:val="24"/>
        </w:rPr>
        <w:t>(</w:t>
      </w:r>
      <w:r w:rsidR="009B4CB9">
        <w:rPr>
          <w:sz w:val="24"/>
          <w:szCs w:val="24"/>
        </w:rPr>
        <w:t>Estação de Tratamento</w:t>
      </w:r>
      <w:r w:rsidR="00FA3629">
        <w:rPr>
          <w:sz w:val="24"/>
          <w:szCs w:val="24"/>
        </w:rPr>
        <w:t xml:space="preserve"> de Água)</w:t>
      </w:r>
      <w:r w:rsidR="009B4CB9">
        <w:rPr>
          <w:sz w:val="24"/>
          <w:szCs w:val="24"/>
        </w:rPr>
        <w:t xml:space="preserve"> </w:t>
      </w:r>
      <w:r w:rsidR="00F346CB">
        <w:rPr>
          <w:sz w:val="24"/>
          <w:szCs w:val="24"/>
        </w:rPr>
        <w:t>e daqui</w:t>
      </w:r>
      <w:r w:rsidR="00CE2420">
        <w:rPr>
          <w:sz w:val="24"/>
          <w:szCs w:val="24"/>
        </w:rPr>
        <w:t>,</w:t>
      </w:r>
      <w:r w:rsidR="00F346CB">
        <w:rPr>
          <w:sz w:val="24"/>
          <w:szCs w:val="24"/>
        </w:rPr>
        <w:t xml:space="preserve"> após</w:t>
      </w:r>
      <w:r w:rsidR="00AA6C16">
        <w:rPr>
          <w:sz w:val="24"/>
          <w:szCs w:val="24"/>
        </w:rPr>
        <w:t xml:space="preserve"> tratamento, todos os utilizadores </w:t>
      </w:r>
      <w:r w:rsidR="0087221C">
        <w:rPr>
          <w:sz w:val="24"/>
          <w:szCs w:val="24"/>
        </w:rPr>
        <w:t>fabris</w:t>
      </w:r>
      <w:r>
        <w:rPr>
          <w:sz w:val="24"/>
          <w:szCs w:val="24"/>
        </w:rPr>
        <w:t xml:space="preserve">. </w:t>
      </w:r>
      <w:r w:rsidR="00CE2420">
        <w:rPr>
          <w:sz w:val="24"/>
          <w:szCs w:val="24"/>
        </w:rPr>
        <w:t>A ETA tem</w:t>
      </w:r>
      <w:r w:rsidR="00C6567B">
        <w:rPr>
          <w:sz w:val="24"/>
          <w:szCs w:val="24"/>
        </w:rPr>
        <w:t xml:space="preserve"> duas linhas de tratamento</w:t>
      </w:r>
      <w:r w:rsidR="0024626D">
        <w:rPr>
          <w:sz w:val="24"/>
          <w:szCs w:val="24"/>
        </w:rPr>
        <w:t xml:space="preserve"> </w:t>
      </w:r>
      <w:r w:rsidR="0019122E">
        <w:rPr>
          <w:sz w:val="24"/>
          <w:szCs w:val="24"/>
        </w:rPr>
        <w:t>distintas que produzem os seguintes</w:t>
      </w:r>
      <w:r w:rsidR="00795C60">
        <w:rPr>
          <w:sz w:val="24"/>
          <w:szCs w:val="24"/>
        </w:rPr>
        <w:t xml:space="preserve"> tipos de água</w:t>
      </w:r>
      <w:r w:rsidR="00592AC3">
        <w:rPr>
          <w:sz w:val="24"/>
          <w:szCs w:val="24"/>
        </w:rPr>
        <w:t>:</w:t>
      </w:r>
    </w:p>
    <w:p w14:paraId="1F105499" w14:textId="4F9E3A58" w:rsidR="00592AC3" w:rsidRDefault="00592AC3" w:rsidP="00592AC3">
      <w:pPr>
        <w:pStyle w:val="PargrafodaLista"/>
        <w:numPr>
          <w:ilvl w:val="0"/>
          <w:numId w:val="5"/>
        </w:numPr>
        <w:jc w:val="both"/>
      </w:pPr>
      <w:r>
        <w:t xml:space="preserve">Água descalcificada, </w:t>
      </w:r>
      <w:r w:rsidR="00412D0B">
        <w:t xml:space="preserve">que é </w:t>
      </w:r>
      <w:r>
        <w:t xml:space="preserve">usada </w:t>
      </w:r>
      <w:r w:rsidR="00412D0B">
        <w:t xml:space="preserve">para alimentar as </w:t>
      </w:r>
      <w:r>
        <w:t xml:space="preserve">caldeiras, torres de refrigeração, lavadoras de garrafas, </w:t>
      </w:r>
      <w:proofErr w:type="spellStart"/>
      <w:r>
        <w:t>enxaguadoras</w:t>
      </w:r>
      <w:proofErr w:type="spellEnd"/>
      <w:r>
        <w:t>, CIP</w:t>
      </w:r>
      <w:r w:rsidR="00412D0B">
        <w:t xml:space="preserve"> (</w:t>
      </w:r>
      <w:proofErr w:type="spellStart"/>
      <w:r w:rsidR="00412D0B" w:rsidRPr="00412D0B">
        <w:rPr>
          <w:i/>
          <w:iCs/>
        </w:rPr>
        <w:t>cleaning</w:t>
      </w:r>
      <w:proofErr w:type="spellEnd"/>
      <w:r w:rsidR="00412D0B" w:rsidRPr="00412D0B">
        <w:rPr>
          <w:i/>
          <w:iCs/>
        </w:rPr>
        <w:t xml:space="preserve"> in </w:t>
      </w:r>
      <w:proofErr w:type="spellStart"/>
      <w:r w:rsidR="00412D0B" w:rsidRPr="00412D0B">
        <w:rPr>
          <w:i/>
          <w:iCs/>
        </w:rPr>
        <w:t>place</w:t>
      </w:r>
      <w:proofErr w:type="spellEnd"/>
      <w:r w:rsidR="00412D0B">
        <w:t>)</w:t>
      </w:r>
      <w:r>
        <w:t xml:space="preserve"> e lubrificação de transportadores.</w:t>
      </w:r>
    </w:p>
    <w:p w14:paraId="508A2E46" w14:textId="118A1BB0" w:rsidR="00592AC3" w:rsidRDefault="00592AC3" w:rsidP="00592AC3">
      <w:pPr>
        <w:pStyle w:val="PargrafodaLista"/>
        <w:numPr>
          <w:ilvl w:val="0"/>
          <w:numId w:val="5"/>
        </w:numPr>
        <w:jc w:val="both"/>
      </w:pPr>
      <w:r>
        <w:t>Água tratada</w:t>
      </w:r>
      <w:r w:rsidR="00412D0B">
        <w:t xml:space="preserve"> que é </w:t>
      </w:r>
      <w:r>
        <w:t xml:space="preserve">usada </w:t>
      </w:r>
      <w:r w:rsidR="00412D0B">
        <w:t xml:space="preserve">no </w:t>
      </w:r>
      <w:r>
        <w:t>fabrico de xarope e produto terminado e</w:t>
      </w:r>
      <w:r w:rsidR="00412D0B">
        <w:t xml:space="preserve"> n</w:t>
      </w:r>
      <w:r w:rsidR="00820C1C">
        <w:t xml:space="preserve">a ultima etapa </w:t>
      </w:r>
      <w:r w:rsidR="00625D33">
        <w:t>do CIP, para</w:t>
      </w:r>
      <w:r w:rsidR="00820C1C">
        <w:t xml:space="preserve"> e</w:t>
      </w:r>
      <w:r>
        <w:t>nxaguamento final dos equipamentos produtivos</w:t>
      </w:r>
      <w:r w:rsidR="00625D33">
        <w:t>, antes de serem colocados em produção.</w:t>
      </w:r>
    </w:p>
    <w:p w14:paraId="6BA60EB8" w14:textId="77777777" w:rsidR="0024626D" w:rsidRDefault="0024626D" w:rsidP="00C6567B">
      <w:pPr>
        <w:jc w:val="both"/>
        <w:rPr>
          <w:sz w:val="24"/>
          <w:szCs w:val="24"/>
        </w:rPr>
      </w:pPr>
    </w:p>
    <w:p w14:paraId="36EF71DA" w14:textId="322F02AD" w:rsidR="00C6567B" w:rsidRDefault="00C6567B" w:rsidP="00C6567B">
      <w:pPr>
        <w:pStyle w:val="PargrafodaLista"/>
        <w:numPr>
          <w:ilvl w:val="1"/>
          <w:numId w:val="16"/>
        </w:numPr>
        <w:jc w:val="both"/>
        <w:rPr>
          <w:sz w:val="24"/>
          <w:szCs w:val="24"/>
        </w:rPr>
      </w:pPr>
      <w:r w:rsidRPr="00C6567B">
        <w:rPr>
          <w:sz w:val="24"/>
          <w:szCs w:val="24"/>
        </w:rPr>
        <w:t xml:space="preserve">Água descalcificada </w:t>
      </w:r>
    </w:p>
    <w:p w14:paraId="6619B669" w14:textId="66F3C4F3" w:rsidR="00C6567B" w:rsidRDefault="00C6567B" w:rsidP="009857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linha de tratamento </w:t>
      </w:r>
      <w:r w:rsidR="00AD2ABC">
        <w:rPr>
          <w:sz w:val="24"/>
          <w:szCs w:val="24"/>
        </w:rPr>
        <w:t xml:space="preserve">tem uma capacidade de </w:t>
      </w:r>
      <w:r w:rsidR="00AD2ABC" w:rsidRPr="00C6567B">
        <w:rPr>
          <w:sz w:val="24"/>
          <w:szCs w:val="24"/>
        </w:rPr>
        <w:t>90 m3/h</w:t>
      </w:r>
      <w:r w:rsidR="00AD2ABC">
        <w:rPr>
          <w:sz w:val="24"/>
          <w:szCs w:val="24"/>
        </w:rPr>
        <w:t xml:space="preserve"> e </w:t>
      </w:r>
      <w:r>
        <w:rPr>
          <w:sz w:val="24"/>
          <w:szCs w:val="24"/>
        </w:rPr>
        <w:t xml:space="preserve">é composta por 2 descalcificadores, que </w:t>
      </w:r>
      <w:r w:rsidR="00985766">
        <w:rPr>
          <w:sz w:val="24"/>
          <w:szCs w:val="24"/>
        </w:rPr>
        <w:t>operam</w:t>
      </w:r>
      <w:r>
        <w:rPr>
          <w:sz w:val="24"/>
          <w:szCs w:val="24"/>
        </w:rPr>
        <w:t xml:space="preserve"> </w:t>
      </w:r>
      <w:r w:rsidR="00985766">
        <w:rPr>
          <w:sz w:val="24"/>
          <w:szCs w:val="24"/>
        </w:rPr>
        <w:t xml:space="preserve">ao mesmo tempo ou </w:t>
      </w:r>
      <w:r>
        <w:rPr>
          <w:sz w:val="24"/>
          <w:szCs w:val="24"/>
        </w:rPr>
        <w:t xml:space="preserve">alternadamente, cada </w:t>
      </w:r>
      <w:r w:rsidR="005C12E5">
        <w:rPr>
          <w:sz w:val="24"/>
          <w:szCs w:val="24"/>
        </w:rPr>
        <w:t xml:space="preserve">um </w:t>
      </w:r>
      <w:r>
        <w:rPr>
          <w:sz w:val="24"/>
          <w:szCs w:val="24"/>
        </w:rPr>
        <w:t xml:space="preserve">com capacidade de </w:t>
      </w:r>
      <w:r w:rsidR="00985766">
        <w:rPr>
          <w:sz w:val="24"/>
          <w:szCs w:val="24"/>
        </w:rPr>
        <w:t>45</w:t>
      </w:r>
      <w:r>
        <w:rPr>
          <w:sz w:val="24"/>
          <w:szCs w:val="24"/>
        </w:rPr>
        <w:t xml:space="preserve"> m</w:t>
      </w:r>
      <w:r w:rsidRPr="00C6567B"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/h</w:t>
      </w:r>
      <w:r w:rsidR="00985766">
        <w:rPr>
          <w:sz w:val="24"/>
          <w:szCs w:val="24"/>
        </w:rPr>
        <w:t>.</w:t>
      </w:r>
      <w:r w:rsidR="00AD37A9">
        <w:rPr>
          <w:sz w:val="24"/>
          <w:szCs w:val="24"/>
        </w:rPr>
        <w:t xml:space="preserve"> </w:t>
      </w:r>
      <w:r w:rsidR="00377A68">
        <w:rPr>
          <w:sz w:val="24"/>
          <w:szCs w:val="24"/>
        </w:rPr>
        <w:t xml:space="preserve">A água descalcificada enviada para os utilizadores </w:t>
      </w:r>
      <w:r w:rsidR="00606B09">
        <w:rPr>
          <w:sz w:val="24"/>
          <w:szCs w:val="24"/>
        </w:rPr>
        <w:t>tem</w:t>
      </w:r>
      <w:r w:rsidR="00377A68">
        <w:rPr>
          <w:sz w:val="24"/>
          <w:szCs w:val="24"/>
        </w:rPr>
        <w:t xml:space="preserve"> uma dureza d</w:t>
      </w:r>
      <w:r w:rsidR="00EF658D">
        <w:rPr>
          <w:sz w:val="24"/>
          <w:szCs w:val="24"/>
        </w:rPr>
        <w:t>e 60 a 80 mg CaCO3/l</w:t>
      </w:r>
      <w:r w:rsidR="005A731E">
        <w:rPr>
          <w:sz w:val="24"/>
          <w:szCs w:val="24"/>
        </w:rPr>
        <w:t xml:space="preserve"> (220 mgCaCO3/l, na entrada)</w:t>
      </w:r>
    </w:p>
    <w:p w14:paraId="6C8A5DF6" w14:textId="77777777" w:rsidR="00985766" w:rsidRPr="00C6567B" w:rsidRDefault="00985766" w:rsidP="00985766">
      <w:pPr>
        <w:jc w:val="both"/>
        <w:rPr>
          <w:sz w:val="24"/>
          <w:szCs w:val="24"/>
        </w:rPr>
      </w:pPr>
    </w:p>
    <w:p w14:paraId="4C7BE618" w14:textId="48F069D1" w:rsidR="00C6567B" w:rsidRPr="00C6567B" w:rsidRDefault="00C6567B" w:rsidP="00C6567B">
      <w:pPr>
        <w:pStyle w:val="PargrafodaLista"/>
        <w:numPr>
          <w:ilvl w:val="1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Água tratad</w:t>
      </w:r>
      <w:r w:rsidR="00AD2ABC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</w:p>
    <w:p w14:paraId="7746D983" w14:textId="5A73E4A9" w:rsidR="00C6567B" w:rsidRDefault="00C6567B" w:rsidP="0098576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linha de tratamento </w:t>
      </w:r>
      <w:r w:rsidR="00AD2ABC">
        <w:rPr>
          <w:sz w:val="24"/>
          <w:szCs w:val="24"/>
        </w:rPr>
        <w:t xml:space="preserve">tem uma capacidade de 130 m3/h e </w:t>
      </w:r>
      <w:r>
        <w:rPr>
          <w:sz w:val="24"/>
          <w:szCs w:val="24"/>
        </w:rPr>
        <w:t xml:space="preserve">é composta </w:t>
      </w:r>
      <w:r w:rsidR="00985766">
        <w:rPr>
          <w:sz w:val="24"/>
          <w:szCs w:val="24"/>
        </w:rPr>
        <w:t>pelo</w:t>
      </w:r>
      <w:r w:rsidR="00AD2ABC">
        <w:rPr>
          <w:sz w:val="24"/>
          <w:szCs w:val="24"/>
        </w:rPr>
        <w:t>s</w:t>
      </w:r>
      <w:r w:rsidR="00985766">
        <w:rPr>
          <w:sz w:val="24"/>
          <w:szCs w:val="24"/>
        </w:rPr>
        <w:t xml:space="preserve"> seguintes equipamentos</w:t>
      </w:r>
      <w:r w:rsidR="00835E4D">
        <w:rPr>
          <w:sz w:val="24"/>
          <w:szCs w:val="24"/>
        </w:rPr>
        <w:t xml:space="preserve"> que opera</w:t>
      </w:r>
      <w:r w:rsidR="00243558">
        <w:rPr>
          <w:sz w:val="24"/>
          <w:szCs w:val="24"/>
        </w:rPr>
        <w:t>m em série:</w:t>
      </w:r>
    </w:p>
    <w:p w14:paraId="1F72E434" w14:textId="5A2C5468" w:rsidR="00985766" w:rsidRDefault="00A16F54" w:rsidP="00985766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Colunas </w:t>
      </w:r>
      <w:proofErr w:type="spellStart"/>
      <w:r>
        <w:rPr>
          <w:sz w:val="24"/>
          <w:szCs w:val="24"/>
        </w:rPr>
        <w:t>d</w:t>
      </w:r>
      <w:r w:rsidR="00985766">
        <w:rPr>
          <w:sz w:val="24"/>
          <w:szCs w:val="24"/>
        </w:rPr>
        <w:t>escarbonatador</w:t>
      </w:r>
      <w:r>
        <w:rPr>
          <w:sz w:val="24"/>
          <w:szCs w:val="24"/>
        </w:rPr>
        <w:t>a</w:t>
      </w:r>
      <w:r w:rsidR="00985766">
        <w:rPr>
          <w:sz w:val="24"/>
          <w:szCs w:val="24"/>
        </w:rPr>
        <w:t>s</w:t>
      </w:r>
      <w:proofErr w:type="spellEnd"/>
      <w:r w:rsidR="00985766">
        <w:rPr>
          <w:sz w:val="24"/>
          <w:szCs w:val="24"/>
        </w:rPr>
        <w:t xml:space="preserve"> </w:t>
      </w:r>
      <w:r w:rsidR="00E171A3">
        <w:rPr>
          <w:sz w:val="24"/>
          <w:szCs w:val="24"/>
        </w:rPr>
        <w:t>(</w:t>
      </w:r>
      <w:r w:rsidR="00985766">
        <w:rPr>
          <w:sz w:val="24"/>
          <w:szCs w:val="24"/>
        </w:rPr>
        <w:t>2 unidades</w:t>
      </w:r>
      <w:r w:rsidR="00E171A3">
        <w:rPr>
          <w:sz w:val="24"/>
          <w:szCs w:val="24"/>
        </w:rPr>
        <w:t>)</w:t>
      </w:r>
      <w:r w:rsidR="00985766">
        <w:rPr>
          <w:sz w:val="24"/>
          <w:szCs w:val="24"/>
        </w:rPr>
        <w:t xml:space="preserve">, de capacidade 65 m3/h cada que operam </w:t>
      </w:r>
      <w:r w:rsidR="00E171A3">
        <w:rPr>
          <w:sz w:val="24"/>
          <w:szCs w:val="24"/>
        </w:rPr>
        <w:t>em simultâneo</w:t>
      </w:r>
      <w:r w:rsidR="00985766">
        <w:rPr>
          <w:sz w:val="24"/>
          <w:szCs w:val="24"/>
        </w:rPr>
        <w:t xml:space="preserve"> ou alternadamente</w:t>
      </w:r>
      <w:r w:rsidR="00AD37A9">
        <w:rPr>
          <w:sz w:val="24"/>
          <w:szCs w:val="24"/>
        </w:rPr>
        <w:t xml:space="preserve">. </w:t>
      </w:r>
    </w:p>
    <w:p w14:paraId="741376CA" w14:textId="7585B82C" w:rsidR="00C6567B" w:rsidRDefault="009E2792" w:rsidP="00786D4C">
      <w:pPr>
        <w:pStyle w:val="PargrafodaLista"/>
        <w:numPr>
          <w:ilvl w:val="0"/>
          <w:numId w:val="17"/>
        </w:numPr>
        <w:jc w:val="both"/>
        <w:rPr>
          <w:sz w:val="24"/>
          <w:szCs w:val="24"/>
        </w:rPr>
      </w:pPr>
      <w:r w:rsidRPr="00AD37A9">
        <w:rPr>
          <w:sz w:val="24"/>
          <w:szCs w:val="24"/>
        </w:rPr>
        <w:t xml:space="preserve">3 </w:t>
      </w:r>
      <w:r w:rsidR="00447AD4">
        <w:rPr>
          <w:sz w:val="24"/>
          <w:szCs w:val="24"/>
        </w:rPr>
        <w:t>L</w:t>
      </w:r>
      <w:r w:rsidRPr="00AD37A9">
        <w:rPr>
          <w:sz w:val="24"/>
          <w:szCs w:val="24"/>
        </w:rPr>
        <w:t xml:space="preserve">inhas </w:t>
      </w:r>
      <w:r w:rsidR="00447AD4">
        <w:rPr>
          <w:sz w:val="24"/>
          <w:szCs w:val="24"/>
        </w:rPr>
        <w:t>de filtração</w:t>
      </w:r>
      <w:r w:rsidR="00A95721">
        <w:rPr>
          <w:sz w:val="24"/>
          <w:szCs w:val="24"/>
        </w:rPr>
        <w:t>, compostas cada uma por, f</w:t>
      </w:r>
      <w:r w:rsidR="00AD37A9" w:rsidRPr="00AD37A9">
        <w:rPr>
          <w:sz w:val="24"/>
          <w:szCs w:val="24"/>
        </w:rPr>
        <w:t xml:space="preserve">iltro de carvão ativado + barreia de microfiltração + filtração absoluta, de </w:t>
      </w:r>
      <w:r w:rsidR="00AD37A9">
        <w:rPr>
          <w:sz w:val="24"/>
          <w:szCs w:val="24"/>
        </w:rPr>
        <w:t>capacidade 70 m3/h, cada (210</w:t>
      </w:r>
      <w:r w:rsidR="00C6567B" w:rsidRPr="00AD37A9">
        <w:rPr>
          <w:sz w:val="24"/>
          <w:szCs w:val="24"/>
        </w:rPr>
        <w:t xml:space="preserve"> m3/h</w:t>
      </w:r>
      <w:r w:rsidR="00AD37A9">
        <w:rPr>
          <w:sz w:val="24"/>
          <w:szCs w:val="24"/>
        </w:rPr>
        <w:t>, no total).</w:t>
      </w:r>
    </w:p>
    <w:p w14:paraId="437A6D90" w14:textId="62EB7A8A" w:rsidR="00AD2ABC" w:rsidRDefault="00EF658D" w:rsidP="00AD2AB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água descarbonatada enviada para os utilizadores </w:t>
      </w:r>
      <w:r w:rsidR="005A731E">
        <w:rPr>
          <w:sz w:val="24"/>
          <w:szCs w:val="24"/>
        </w:rPr>
        <w:t>tem um teor de carbonatos/bicarbonatos de</w:t>
      </w:r>
      <w:r>
        <w:rPr>
          <w:sz w:val="24"/>
          <w:szCs w:val="24"/>
        </w:rPr>
        <w:t xml:space="preserve"> </w:t>
      </w:r>
      <w:r w:rsidR="00127F87">
        <w:rPr>
          <w:sz w:val="24"/>
          <w:szCs w:val="24"/>
        </w:rPr>
        <w:t>50</w:t>
      </w:r>
      <w:r>
        <w:rPr>
          <w:sz w:val="24"/>
          <w:szCs w:val="24"/>
        </w:rPr>
        <w:t xml:space="preserve"> mg/l</w:t>
      </w:r>
      <w:r w:rsidR="00127F87">
        <w:rPr>
          <w:sz w:val="24"/>
          <w:szCs w:val="24"/>
        </w:rPr>
        <w:t xml:space="preserve"> (190 mg/l na entrada)</w:t>
      </w:r>
      <w:r>
        <w:rPr>
          <w:sz w:val="24"/>
          <w:szCs w:val="24"/>
        </w:rPr>
        <w:t>.</w:t>
      </w:r>
    </w:p>
    <w:p w14:paraId="7ED35FB4" w14:textId="150E9491" w:rsidR="0024626D" w:rsidRDefault="00F70162" w:rsidP="00EF4E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Estes processos </w:t>
      </w:r>
      <w:r w:rsidR="00C94314">
        <w:rPr>
          <w:sz w:val="24"/>
          <w:szCs w:val="24"/>
        </w:rPr>
        <w:t>requerem</w:t>
      </w:r>
      <w:r w:rsidR="00AD37A9">
        <w:rPr>
          <w:sz w:val="24"/>
          <w:szCs w:val="24"/>
        </w:rPr>
        <w:t xml:space="preserve"> parage</w:t>
      </w:r>
      <w:r w:rsidR="00592AC3">
        <w:rPr>
          <w:sz w:val="24"/>
          <w:szCs w:val="24"/>
        </w:rPr>
        <w:t xml:space="preserve">ns </w:t>
      </w:r>
      <w:r w:rsidR="00AD37A9">
        <w:rPr>
          <w:sz w:val="24"/>
          <w:szCs w:val="24"/>
        </w:rPr>
        <w:t>para</w:t>
      </w:r>
      <w:r w:rsidR="00AD2ABC">
        <w:rPr>
          <w:sz w:val="24"/>
          <w:szCs w:val="24"/>
        </w:rPr>
        <w:t xml:space="preserve"> </w:t>
      </w:r>
      <w:r w:rsidR="00AD37A9">
        <w:rPr>
          <w:sz w:val="24"/>
          <w:szCs w:val="24"/>
        </w:rPr>
        <w:t xml:space="preserve">regeneração </w:t>
      </w:r>
      <w:r w:rsidR="00592AC3">
        <w:rPr>
          <w:sz w:val="24"/>
          <w:szCs w:val="24"/>
        </w:rPr>
        <w:t xml:space="preserve">de resinas </w:t>
      </w:r>
      <w:r w:rsidR="00AD37A9">
        <w:rPr>
          <w:sz w:val="24"/>
          <w:szCs w:val="24"/>
        </w:rPr>
        <w:t>(descalcificadores</w:t>
      </w:r>
      <w:r w:rsidR="00AD2ABC">
        <w:rPr>
          <w:sz w:val="24"/>
          <w:szCs w:val="24"/>
        </w:rPr>
        <w:t xml:space="preserve"> e </w:t>
      </w:r>
      <w:proofErr w:type="spellStart"/>
      <w:r w:rsidR="00AD2ABC">
        <w:rPr>
          <w:sz w:val="24"/>
          <w:szCs w:val="24"/>
        </w:rPr>
        <w:t>descarbonatadores</w:t>
      </w:r>
      <w:proofErr w:type="spellEnd"/>
      <w:r w:rsidR="00AD37A9">
        <w:rPr>
          <w:sz w:val="24"/>
          <w:szCs w:val="24"/>
        </w:rPr>
        <w:t xml:space="preserve">) e lavagem/higienização (filtros carvão </w:t>
      </w:r>
      <w:r w:rsidR="0024626D">
        <w:rPr>
          <w:sz w:val="24"/>
          <w:szCs w:val="24"/>
        </w:rPr>
        <w:t>ativado</w:t>
      </w:r>
      <w:r w:rsidR="00AD37A9">
        <w:rPr>
          <w:sz w:val="24"/>
          <w:szCs w:val="24"/>
        </w:rPr>
        <w:t xml:space="preserve"> e microfiltros)</w:t>
      </w:r>
      <w:r w:rsidR="00BC7F2B">
        <w:rPr>
          <w:sz w:val="24"/>
          <w:szCs w:val="24"/>
        </w:rPr>
        <w:t xml:space="preserve">. </w:t>
      </w:r>
    </w:p>
    <w:p w14:paraId="7B3EA504" w14:textId="7AC82FC8" w:rsidR="00EF4EAC" w:rsidRDefault="00FB2CE1" w:rsidP="00EF4EAC">
      <w:pPr>
        <w:jc w:val="both"/>
        <w:rPr>
          <w:sz w:val="24"/>
          <w:szCs w:val="24"/>
        </w:rPr>
      </w:pPr>
      <w:r w:rsidRPr="00351A0B">
        <w:rPr>
          <w:b/>
          <w:bCs/>
          <w:sz w:val="24"/>
          <w:szCs w:val="24"/>
        </w:rPr>
        <w:t>Tabela 1</w:t>
      </w:r>
      <w:r>
        <w:rPr>
          <w:sz w:val="24"/>
          <w:szCs w:val="24"/>
        </w:rPr>
        <w:t xml:space="preserve">. </w:t>
      </w:r>
      <w:r w:rsidR="003F293C">
        <w:rPr>
          <w:sz w:val="24"/>
          <w:szCs w:val="24"/>
        </w:rPr>
        <w:t xml:space="preserve">Tratamento de água, capacidade instalada e </w:t>
      </w:r>
      <w:r w:rsidR="00834591">
        <w:rPr>
          <w:sz w:val="24"/>
          <w:szCs w:val="24"/>
        </w:rPr>
        <w:t>características do</w:t>
      </w:r>
      <w:r w:rsidR="003F293C">
        <w:rPr>
          <w:sz w:val="24"/>
          <w:szCs w:val="24"/>
        </w:rPr>
        <w:t xml:space="preserve"> processo</w:t>
      </w:r>
    </w:p>
    <w:p w14:paraId="35953BC4" w14:textId="3ED2746F" w:rsidR="00C6567B" w:rsidRDefault="00EA42AE" w:rsidP="00C6567B">
      <w:pPr>
        <w:jc w:val="both"/>
        <w:rPr>
          <w:sz w:val="24"/>
          <w:szCs w:val="24"/>
        </w:rPr>
      </w:pPr>
      <w:r w:rsidRPr="00EA42AE">
        <w:drawing>
          <wp:inline distT="0" distB="0" distL="0" distR="0" wp14:anchorId="74B4395D" wp14:editId="10B9671B">
            <wp:extent cx="5731510" cy="2353310"/>
            <wp:effectExtent l="0" t="0" r="254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B2D8" w14:textId="06DC620B" w:rsidR="00592AC3" w:rsidRDefault="00592AC3" w:rsidP="00592AC3">
      <w:pPr>
        <w:pStyle w:val="PargrafodaLista"/>
        <w:numPr>
          <w:ilvl w:val="0"/>
          <w:numId w:val="1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Fabrico de xaropes (simples e terminado)</w:t>
      </w:r>
    </w:p>
    <w:p w14:paraId="4FAA04B4" w14:textId="77777777" w:rsidR="008136F0" w:rsidRDefault="008136F0" w:rsidP="008136F0">
      <w:pPr>
        <w:pStyle w:val="PargrafodaLista"/>
        <w:ind w:left="360"/>
        <w:rPr>
          <w:b/>
          <w:bCs/>
          <w:sz w:val="24"/>
          <w:szCs w:val="24"/>
        </w:rPr>
      </w:pPr>
    </w:p>
    <w:p w14:paraId="7C2CC2BF" w14:textId="74DE0522" w:rsidR="009D39A3" w:rsidRPr="009D39A3" w:rsidRDefault="00A16CBE" w:rsidP="009D39A3">
      <w:pPr>
        <w:pStyle w:val="PargrafodaLista"/>
        <w:numPr>
          <w:ilvl w:val="1"/>
          <w:numId w:val="16"/>
        </w:numPr>
        <w:jc w:val="both"/>
      </w:pPr>
      <w:r w:rsidRPr="009D39A3">
        <w:t>Fabrico de</w:t>
      </w:r>
      <w:r w:rsidR="000069E8" w:rsidRPr="009D39A3">
        <w:t xml:space="preserve"> xarope simples</w:t>
      </w:r>
    </w:p>
    <w:p w14:paraId="2EE750CD" w14:textId="77777777" w:rsidR="007719E4" w:rsidRDefault="001A53A9" w:rsidP="009D39A3">
      <w:pPr>
        <w:jc w:val="both"/>
      </w:pPr>
      <w:r>
        <w:t>O</w:t>
      </w:r>
      <w:r w:rsidR="000069E8" w:rsidRPr="000069E8">
        <w:t xml:space="preserve"> açúcar </w:t>
      </w:r>
      <w:r w:rsidR="000A56C4">
        <w:t xml:space="preserve">granulado </w:t>
      </w:r>
      <w:r>
        <w:t xml:space="preserve">é dissolvido em </w:t>
      </w:r>
      <w:r w:rsidR="000069E8" w:rsidRPr="000069E8">
        <w:t xml:space="preserve">água tratada a uma concentração de aproximadamente 60 </w:t>
      </w:r>
      <w:proofErr w:type="spellStart"/>
      <w:r w:rsidR="000069E8" w:rsidRPr="000069E8">
        <w:t>ºBrix</w:t>
      </w:r>
      <w:proofErr w:type="spellEnd"/>
      <w:r w:rsidR="000069E8" w:rsidRPr="000069E8">
        <w:t xml:space="preserve"> (60 gramas de açúcar por cada 100 gramas de água)</w:t>
      </w:r>
      <w:r w:rsidR="00C553E9">
        <w:t xml:space="preserve"> e</w:t>
      </w:r>
      <w:r w:rsidR="000069E8" w:rsidRPr="000069E8">
        <w:t xml:space="preserve"> pasteurizad</w:t>
      </w:r>
      <w:r w:rsidR="00C553E9">
        <w:t>o de seguida</w:t>
      </w:r>
      <w:r w:rsidR="000069E8" w:rsidRPr="000069E8">
        <w:t xml:space="preserve"> a uma temperatura de</w:t>
      </w:r>
      <w:r w:rsidR="000A56C4">
        <w:t xml:space="preserve"> </w:t>
      </w:r>
      <w:r w:rsidR="000069E8">
        <w:t>75</w:t>
      </w:r>
      <w:r w:rsidR="000069E8" w:rsidRPr="000069E8">
        <w:t xml:space="preserve"> </w:t>
      </w:r>
      <w:proofErr w:type="spellStart"/>
      <w:r w:rsidR="000069E8" w:rsidRPr="000069E8">
        <w:t>ºC</w:t>
      </w:r>
      <w:proofErr w:type="spellEnd"/>
      <w:r w:rsidR="000069E8" w:rsidRPr="000069E8">
        <w:t xml:space="preserve"> durante 6 segundos</w:t>
      </w:r>
      <w:r w:rsidR="000A56C4">
        <w:t xml:space="preserve">. </w:t>
      </w:r>
      <w:r w:rsidR="000069E8" w:rsidRPr="000069E8">
        <w:t>Segu</w:t>
      </w:r>
      <w:r w:rsidR="00B7698C">
        <w:t xml:space="preserve">e-se a </w:t>
      </w:r>
      <w:r w:rsidR="000069E8" w:rsidRPr="000069E8">
        <w:t>filtração</w:t>
      </w:r>
      <w:r w:rsidR="007009E1">
        <w:t xml:space="preserve"> e o</w:t>
      </w:r>
      <w:r w:rsidR="00B7698C">
        <w:t xml:space="preserve"> arrefecimento </w:t>
      </w:r>
      <w:r w:rsidR="007009E1">
        <w:t>a</w:t>
      </w:r>
      <w:r w:rsidR="000069E8" w:rsidRPr="000069E8">
        <w:t xml:space="preserve"> 20 </w:t>
      </w:r>
      <w:proofErr w:type="spellStart"/>
      <w:r w:rsidR="000069E8" w:rsidRPr="000069E8">
        <w:t>ºC</w:t>
      </w:r>
      <w:proofErr w:type="spellEnd"/>
      <w:r w:rsidR="000069E8" w:rsidRPr="000069E8">
        <w:t xml:space="preserve"> – 25 </w:t>
      </w:r>
      <w:proofErr w:type="spellStart"/>
      <w:r w:rsidR="000069E8" w:rsidRPr="000069E8">
        <w:t>ºC</w:t>
      </w:r>
      <w:proofErr w:type="spellEnd"/>
      <w:r w:rsidR="00A2602C">
        <w:t>.</w:t>
      </w:r>
      <w:r w:rsidR="005033F8">
        <w:t xml:space="preserve"> </w:t>
      </w:r>
    </w:p>
    <w:p w14:paraId="458B7FD6" w14:textId="609AC0C1" w:rsidR="000069E8" w:rsidRDefault="00543CB5" w:rsidP="009D39A3">
      <w:pPr>
        <w:jc w:val="both"/>
      </w:pPr>
      <w:r>
        <w:t xml:space="preserve">O </w:t>
      </w:r>
      <w:r w:rsidR="004F2A02">
        <w:t xml:space="preserve">processo de </w:t>
      </w:r>
      <w:r>
        <w:t>tratamento térmico</w:t>
      </w:r>
      <w:r w:rsidR="00FB535A">
        <w:t>, os parâmetros e as especificações</w:t>
      </w:r>
      <w:r w:rsidR="007719E4">
        <w:t xml:space="preserve"> </w:t>
      </w:r>
      <w:r w:rsidR="005033F8">
        <w:t>encont</w:t>
      </w:r>
      <w:r w:rsidR="00A412BE">
        <w:t>ra</w:t>
      </w:r>
      <w:r w:rsidR="00FB535A">
        <w:t>m</w:t>
      </w:r>
      <w:r w:rsidR="005033F8">
        <w:t xml:space="preserve">-se </w:t>
      </w:r>
      <w:r w:rsidR="002335F1">
        <w:t>ilustrado</w:t>
      </w:r>
      <w:r w:rsidR="00FB535A">
        <w:t>s</w:t>
      </w:r>
      <w:r w:rsidR="002335F1">
        <w:t xml:space="preserve"> n</w:t>
      </w:r>
      <w:r>
        <w:t>a</w:t>
      </w:r>
      <w:r w:rsidR="00FB535A">
        <w:t>s</w:t>
      </w:r>
      <w:r>
        <w:t xml:space="preserve"> figura</w:t>
      </w:r>
      <w:r w:rsidR="00FB535A">
        <w:t>s</w:t>
      </w:r>
      <w:r>
        <w:t xml:space="preserve"> 3</w:t>
      </w:r>
      <w:r w:rsidR="00FB535A">
        <w:t xml:space="preserve"> e 4.</w:t>
      </w:r>
    </w:p>
    <w:p w14:paraId="6AD6B6BB" w14:textId="182812D1" w:rsidR="0018485E" w:rsidRDefault="0018485E" w:rsidP="0018485E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8EB972" wp14:editId="3E97EADC">
            <wp:extent cx="5730875" cy="2804160"/>
            <wp:effectExtent l="0" t="0" r="317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371B6" w14:textId="79214308" w:rsidR="00543CB5" w:rsidRDefault="00543CB5" w:rsidP="00543CB5">
      <w:pPr>
        <w:jc w:val="both"/>
        <w:rPr>
          <w:sz w:val="24"/>
          <w:szCs w:val="24"/>
        </w:rPr>
      </w:pPr>
      <w:r w:rsidRPr="00C6567B">
        <w:rPr>
          <w:b/>
          <w:bCs/>
          <w:sz w:val="24"/>
          <w:szCs w:val="24"/>
        </w:rPr>
        <w:t xml:space="preserve">Figura </w:t>
      </w:r>
      <w:r>
        <w:rPr>
          <w:b/>
          <w:bCs/>
          <w:sz w:val="24"/>
          <w:szCs w:val="24"/>
        </w:rPr>
        <w:t>3</w:t>
      </w:r>
      <w:r w:rsidRPr="00C6567B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Pasteurização </w:t>
      </w:r>
      <w:r w:rsidR="003444C6">
        <w:rPr>
          <w:sz w:val="24"/>
          <w:szCs w:val="24"/>
        </w:rPr>
        <w:t>de xarope simples</w:t>
      </w:r>
    </w:p>
    <w:p w14:paraId="5466AB20" w14:textId="28993052" w:rsidR="0018485E" w:rsidRDefault="0018485E" w:rsidP="0018485E">
      <w:pPr>
        <w:jc w:val="both"/>
        <w:rPr>
          <w:sz w:val="24"/>
          <w:szCs w:val="24"/>
        </w:rPr>
      </w:pPr>
    </w:p>
    <w:p w14:paraId="3BA988A4" w14:textId="3290D836" w:rsidR="0018485E" w:rsidRDefault="0018485E" w:rsidP="0018485E">
      <w:pPr>
        <w:jc w:val="both"/>
        <w:rPr>
          <w:sz w:val="24"/>
          <w:szCs w:val="24"/>
        </w:rPr>
      </w:pPr>
      <w:r w:rsidRPr="0018485E">
        <w:rPr>
          <w:noProof/>
        </w:rPr>
        <w:drawing>
          <wp:inline distT="0" distB="0" distL="0" distR="0" wp14:anchorId="6073DE5E" wp14:editId="548F4A73">
            <wp:extent cx="5731510" cy="2837180"/>
            <wp:effectExtent l="0" t="0" r="2540" b="127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36123" w14:textId="2987FC71" w:rsidR="003444C6" w:rsidRDefault="003444C6" w:rsidP="0018485E">
      <w:pPr>
        <w:jc w:val="both"/>
        <w:rPr>
          <w:sz w:val="24"/>
          <w:szCs w:val="24"/>
        </w:rPr>
      </w:pPr>
      <w:r w:rsidRPr="00FB535A">
        <w:rPr>
          <w:b/>
          <w:bCs/>
          <w:sz w:val="24"/>
          <w:szCs w:val="24"/>
        </w:rPr>
        <w:t xml:space="preserve">Figura </w:t>
      </w:r>
      <w:r w:rsidR="00A01B4D" w:rsidRPr="00FB535A">
        <w:rPr>
          <w:b/>
          <w:bCs/>
          <w:sz w:val="24"/>
          <w:szCs w:val="24"/>
        </w:rPr>
        <w:t>4</w:t>
      </w:r>
      <w:r w:rsidRPr="003444C6">
        <w:rPr>
          <w:sz w:val="24"/>
          <w:szCs w:val="24"/>
        </w:rPr>
        <w:t>. Pasteurização de xarope simples</w:t>
      </w:r>
      <w:r w:rsidR="00A01B4D">
        <w:rPr>
          <w:sz w:val="24"/>
          <w:szCs w:val="24"/>
        </w:rPr>
        <w:t>, parâmetros operati</w:t>
      </w:r>
      <w:r w:rsidR="00FB535A">
        <w:rPr>
          <w:sz w:val="24"/>
          <w:szCs w:val="24"/>
        </w:rPr>
        <w:t>vos e especificações</w:t>
      </w:r>
    </w:p>
    <w:p w14:paraId="0EECA82E" w14:textId="1F665665" w:rsidR="0018485E" w:rsidRDefault="0018485E" w:rsidP="000069E8">
      <w:pPr>
        <w:jc w:val="both"/>
        <w:rPr>
          <w:sz w:val="24"/>
          <w:szCs w:val="24"/>
        </w:rPr>
      </w:pPr>
    </w:p>
    <w:p w14:paraId="15CBCD63" w14:textId="39C01944" w:rsidR="009A177E" w:rsidRDefault="00163973" w:rsidP="009A177E">
      <w:pPr>
        <w:pStyle w:val="PargrafodaLista"/>
        <w:numPr>
          <w:ilvl w:val="1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Xarope terminado</w:t>
      </w:r>
    </w:p>
    <w:p w14:paraId="1E805427" w14:textId="25899091" w:rsidR="00163973" w:rsidRDefault="000069E8" w:rsidP="00CF17D9">
      <w:pPr>
        <w:jc w:val="both"/>
        <w:rPr>
          <w:sz w:val="24"/>
          <w:szCs w:val="24"/>
        </w:rPr>
      </w:pPr>
      <w:r w:rsidRPr="000069E8">
        <w:rPr>
          <w:sz w:val="24"/>
          <w:szCs w:val="24"/>
        </w:rPr>
        <w:t xml:space="preserve">O xarope terminado obtém-se misturando o xarope simples com os ingredientes específicos </w:t>
      </w:r>
      <w:r w:rsidR="00C71E6E">
        <w:rPr>
          <w:sz w:val="24"/>
          <w:szCs w:val="24"/>
        </w:rPr>
        <w:t>de</w:t>
      </w:r>
      <w:r w:rsidRPr="000069E8">
        <w:rPr>
          <w:sz w:val="24"/>
          <w:szCs w:val="24"/>
        </w:rPr>
        <w:t xml:space="preserve"> cada bebida, designados internamente por concentrados. Como exemplo de concentrados temos os extratos vegetais, </w:t>
      </w:r>
      <w:r w:rsidR="00C71E6E">
        <w:rPr>
          <w:sz w:val="24"/>
          <w:szCs w:val="24"/>
        </w:rPr>
        <w:t xml:space="preserve">os </w:t>
      </w:r>
      <w:r w:rsidRPr="000069E8">
        <w:rPr>
          <w:sz w:val="24"/>
          <w:szCs w:val="24"/>
        </w:rPr>
        <w:t xml:space="preserve">polmes de fruta, </w:t>
      </w:r>
      <w:r w:rsidR="00C71E6E">
        <w:rPr>
          <w:sz w:val="24"/>
          <w:szCs w:val="24"/>
        </w:rPr>
        <w:t xml:space="preserve">os </w:t>
      </w:r>
      <w:r w:rsidRPr="000069E8">
        <w:rPr>
          <w:sz w:val="24"/>
          <w:szCs w:val="24"/>
        </w:rPr>
        <w:t>conservantes,</w:t>
      </w:r>
      <w:r w:rsidR="00C71E6E">
        <w:rPr>
          <w:sz w:val="24"/>
          <w:szCs w:val="24"/>
        </w:rPr>
        <w:t xml:space="preserve"> os</w:t>
      </w:r>
      <w:r w:rsidRPr="000069E8">
        <w:rPr>
          <w:sz w:val="24"/>
          <w:szCs w:val="24"/>
        </w:rPr>
        <w:t xml:space="preserve"> corantes e </w:t>
      </w:r>
      <w:r w:rsidR="00C71E6E">
        <w:rPr>
          <w:sz w:val="24"/>
          <w:szCs w:val="24"/>
        </w:rPr>
        <w:t xml:space="preserve">os </w:t>
      </w:r>
      <w:r w:rsidRPr="000069E8">
        <w:rPr>
          <w:sz w:val="24"/>
          <w:szCs w:val="24"/>
        </w:rPr>
        <w:t>ácidos orgânicos.</w:t>
      </w:r>
      <w:r w:rsidR="0080582F">
        <w:rPr>
          <w:sz w:val="24"/>
          <w:szCs w:val="24"/>
        </w:rPr>
        <w:t xml:space="preserve"> </w:t>
      </w:r>
      <w:r w:rsidR="00163973">
        <w:rPr>
          <w:sz w:val="24"/>
          <w:szCs w:val="24"/>
        </w:rPr>
        <w:t>Existem dois processos: fabrico manual (adição manual e sequencial de ingredientes) e fabrico em continuo de xarope de Coca-Cola, com capacidade de 18.000 litros/h</w:t>
      </w:r>
      <w:r w:rsidR="0080582F">
        <w:rPr>
          <w:sz w:val="24"/>
          <w:szCs w:val="24"/>
        </w:rPr>
        <w:t xml:space="preserve">. </w:t>
      </w:r>
      <w:r w:rsidR="0044061B">
        <w:rPr>
          <w:sz w:val="24"/>
          <w:szCs w:val="24"/>
        </w:rPr>
        <w:t>Após fabrico</w:t>
      </w:r>
      <w:r w:rsidR="00EA62D6">
        <w:rPr>
          <w:sz w:val="24"/>
          <w:szCs w:val="24"/>
        </w:rPr>
        <w:t>,</w:t>
      </w:r>
      <w:r w:rsidR="0044061B">
        <w:rPr>
          <w:sz w:val="24"/>
          <w:szCs w:val="24"/>
        </w:rPr>
        <w:t xml:space="preserve"> o xarope terminado é armazenado em </w:t>
      </w:r>
      <w:r w:rsidR="00CF17D9">
        <w:rPr>
          <w:sz w:val="24"/>
          <w:szCs w:val="24"/>
        </w:rPr>
        <w:t>tanques de inox</w:t>
      </w:r>
      <w:r w:rsidR="008136F0">
        <w:rPr>
          <w:sz w:val="24"/>
          <w:szCs w:val="24"/>
        </w:rPr>
        <w:t xml:space="preserve">. A sala de xaropes tem uma </w:t>
      </w:r>
      <w:r w:rsidR="00163973">
        <w:rPr>
          <w:sz w:val="24"/>
          <w:szCs w:val="24"/>
        </w:rPr>
        <w:t>capacidade total de</w:t>
      </w:r>
      <w:r w:rsidR="008136F0">
        <w:rPr>
          <w:sz w:val="24"/>
          <w:szCs w:val="24"/>
        </w:rPr>
        <w:t xml:space="preserve"> armazenagem de</w:t>
      </w:r>
      <w:r w:rsidR="00163973">
        <w:rPr>
          <w:sz w:val="24"/>
          <w:szCs w:val="24"/>
        </w:rPr>
        <w:t xml:space="preserve"> 300.000 litros</w:t>
      </w:r>
      <w:r w:rsidR="00CF17D9">
        <w:rPr>
          <w:sz w:val="24"/>
          <w:szCs w:val="24"/>
        </w:rPr>
        <w:t>.</w:t>
      </w:r>
    </w:p>
    <w:p w14:paraId="3CCBE7B3" w14:textId="4377E60E" w:rsidR="000069E8" w:rsidRDefault="000069E8" w:rsidP="008078FA">
      <w:pPr>
        <w:jc w:val="both"/>
        <w:rPr>
          <w:sz w:val="24"/>
          <w:szCs w:val="24"/>
        </w:rPr>
      </w:pPr>
    </w:p>
    <w:p w14:paraId="69C18F29" w14:textId="0C5DD502" w:rsidR="008078FA" w:rsidRPr="00EA62D6" w:rsidRDefault="008078FA" w:rsidP="008078FA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EA62D6">
        <w:rPr>
          <w:b/>
          <w:bCs/>
          <w:sz w:val="24"/>
          <w:szCs w:val="24"/>
        </w:rPr>
        <w:t>Fabrico de garrafas de PET</w:t>
      </w:r>
    </w:p>
    <w:p w14:paraId="61BBC533" w14:textId="17177313" w:rsidR="00640932" w:rsidRDefault="00D379F2" w:rsidP="00640932">
      <w:pPr>
        <w:jc w:val="both"/>
      </w:pPr>
      <w:r>
        <w:rPr>
          <w:sz w:val="24"/>
          <w:szCs w:val="24"/>
        </w:rPr>
        <w:t xml:space="preserve">As garrafas de PET </w:t>
      </w:r>
      <w:r w:rsidR="00893FE0">
        <w:rPr>
          <w:sz w:val="24"/>
          <w:szCs w:val="24"/>
        </w:rPr>
        <w:t xml:space="preserve">são fabricadas numa área especifica </w:t>
      </w:r>
      <w:r w:rsidR="00640932">
        <w:t xml:space="preserve">a partir de preformas de material PET, nas quais apenas a boca roscada tem a forma final. A preforma </w:t>
      </w:r>
      <w:r w:rsidR="00614083">
        <w:t xml:space="preserve">é </w:t>
      </w:r>
      <w:r w:rsidR="00640932">
        <w:t xml:space="preserve">encaminhada num transportador para o forno da sopradora (aquecimento com lâmpadas) e de seguida introduzida num molde, onde é sujeita a uma pressão de ar injetado  a 26 – 27 bar no seu interior, para que esta adquira a forma do molde/garrafa. O ar comprimido utilizado neste processo é produzido em compressores de alta pressão </w:t>
      </w:r>
      <w:proofErr w:type="spellStart"/>
      <w:r w:rsidR="00640932">
        <w:t>multi-estágios</w:t>
      </w:r>
      <w:proofErr w:type="spellEnd"/>
      <w:r w:rsidR="00640932">
        <w:t>, que operam a 32 - 34 bar. Após a garrafa ganhar forma, o molde é arrefecido com água refrigerada, para estabilizar a forma adquirida, ficando esta pronta a seguir para a linha de enchimento.</w:t>
      </w:r>
    </w:p>
    <w:p w14:paraId="58564149" w14:textId="064B4CAF" w:rsidR="00754966" w:rsidRDefault="00455832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linhas de </w:t>
      </w:r>
      <w:r w:rsidR="007D63C6">
        <w:rPr>
          <w:sz w:val="24"/>
          <w:szCs w:val="24"/>
        </w:rPr>
        <w:t xml:space="preserve">fabrico de </w:t>
      </w:r>
      <w:r>
        <w:rPr>
          <w:sz w:val="24"/>
          <w:szCs w:val="24"/>
        </w:rPr>
        <w:t xml:space="preserve">garrafas de PET estão </w:t>
      </w:r>
      <w:r w:rsidR="00842151">
        <w:rPr>
          <w:sz w:val="24"/>
          <w:szCs w:val="24"/>
        </w:rPr>
        <w:t>inter</w:t>
      </w:r>
      <w:r w:rsidR="000D3727">
        <w:rPr>
          <w:sz w:val="24"/>
          <w:szCs w:val="24"/>
        </w:rPr>
        <w:t xml:space="preserve">ligadas </w:t>
      </w:r>
      <w:r w:rsidR="00842151">
        <w:rPr>
          <w:sz w:val="24"/>
          <w:szCs w:val="24"/>
        </w:rPr>
        <w:t>com as</w:t>
      </w:r>
      <w:r w:rsidR="000D3727">
        <w:rPr>
          <w:sz w:val="24"/>
          <w:szCs w:val="24"/>
        </w:rPr>
        <w:t xml:space="preserve"> linhas de enchimento e embalamento, sendo as garrafas </w:t>
      </w:r>
      <w:r w:rsidR="00842151">
        <w:rPr>
          <w:sz w:val="24"/>
          <w:szCs w:val="24"/>
        </w:rPr>
        <w:t xml:space="preserve">fabricadas, </w:t>
      </w:r>
      <w:r w:rsidR="008473B5">
        <w:rPr>
          <w:sz w:val="24"/>
          <w:szCs w:val="24"/>
        </w:rPr>
        <w:t>utilizadas de imediato.</w:t>
      </w:r>
      <w:r w:rsidR="00941B3F">
        <w:rPr>
          <w:sz w:val="24"/>
          <w:szCs w:val="24"/>
        </w:rPr>
        <w:t xml:space="preserve"> Os formatos produzidos </w:t>
      </w:r>
      <w:r w:rsidR="00E20E80">
        <w:rPr>
          <w:sz w:val="24"/>
          <w:szCs w:val="24"/>
        </w:rPr>
        <w:t>vão desde as garrafas de 500 ml até ás de 2</w:t>
      </w:r>
      <w:r w:rsidR="00754966">
        <w:rPr>
          <w:sz w:val="24"/>
          <w:szCs w:val="24"/>
        </w:rPr>
        <w:t xml:space="preserve"> litros.</w:t>
      </w:r>
      <w:r w:rsidR="007F25F0">
        <w:rPr>
          <w:sz w:val="24"/>
          <w:szCs w:val="24"/>
        </w:rPr>
        <w:t xml:space="preserve"> A capacidade</w:t>
      </w:r>
      <w:r w:rsidR="0033080D">
        <w:rPr>
          <w:sz w:val="24"/>
          <w:szCs w:val="24"/>
        </w:rPr>
        <w:t>s</w:t>
      </w:r>
      <w:r w:rsidR="005E7807">
        <w:rPr>
          <w:sz w:val="24"/>
          <w:szCs w:val="24"/>
        </w:rPr>
        <w:t xml:space="preserve"> </w:t>
      </w:r>
      <w:r w:rsidR="005F6C13">
        <w:rPr>
          <w:sz w:val="24"/>
          <w:szCs w:val="24"/>
        </w:rPr>
        <w:t xml:space="preserve">de produção </w:t>
      </w:r>
      <w:r w:rsidR="007F25F0">
        <w:rPr>
          <w:sz w:val="24"/>
          <w:szCs w:val="24"/>
        </w:rPr>
        <w:t xml:space="preserve">instalada </w:t>
      </w:r>
      <w:r w:rsidR="0033080D">
        <w:rPr>
          <w:sz w:val="24"/>
          <w:szCs w:val="24"/>
        </w:rPr>
        <w:t>das duas linhas são respetivamente de 30</w:t>
      </w:r>
      <w:r w:rsidR="00CE6390">
        <w:rPr>
          <w:sz w:val="24"/>
          <w:szCs w:val="24"/>
        </w:rPr>
        <w:t>.</w:t>
      </w:r>
      <w:r w:rsidR="0033080D">
        <w:rPr>
          <w:sz w:val="24"/>
          <w:szCs w:val="24"/>
        </w:rPr>
        <w:t>000 garrafas/h</w:t>
      </w:r>
      <w:r w:rsidR="00CE6390">
        <w:rPr>
          <w:sz w:val="24"/>
          <w:szCs w:val="24"/>
        </w:rPr>
        <w:t xml:space="preserve"> e 25.000 garrafas/h.</w:t>
      </w:r>
    </w:p>
    <w:p w14:paraId="107531CC" w14:textId="77777777" w:rsidR="009F6379" w:rsidRDefault="009F6379" w:rsidP="009F6379">
      <w:pPr>
        <w:jc w:val="both"/>
      </w:pPr>
      <w:r>
        <w:t>Equipamentos instalados:</w:t>
      </w:r>
    </w:p>
    <w:p w14:paraId="7B0409BE" w14:textId="77777777" w:rsidR="009F6379" w:rsidRDefault="009F6379" w:rsidP="009F6379">
      <w:pPr>
        <w:pStyle w:val="PargrafodaLista"/>
        <w:numPr>
          <w:ilvl w:val="0"/>
          <w:numId w:val="25"/>
        </w:numPr>
        <w:jc w:val="both"/>
      </w:pPr>
      <w:r>
        <w:t>Transportador e volteador, onde as caixas de preformas PET são despejadas para o interior da tremonha de alimentação da sopradora.</w:t>
      </w:r>
    </w:p>
    <w:p w14:paraId="64F6A56C" w14:textId="77777777" w:rsidR="009F6379" w:rsidRDefault="009F6379" w:rsidP="009F6379">
      <w:pPr>
        <w:pStyle w:val="PargrafodaLista"/>
        <w:numPr>
          <w:ilvl w:val="0"/>
          <w:numId w:val="25"/>
        </w:numPr>
        <w:jc w:val="both"/>
      </w:pPr>
      <w:r>
        <w:t>Sopradora (2 unidades), cada uma a produzir as garrafas especificas requeridas por cada uma das linhas de enchimento; A capacidade de produção da sopradora (n.º garrafas/hora) é ajustadas à capacidade da respetiva linha de enchimento.</w:t>
      </w:r>
    </w:p>
    <w:p w14:paraId="6535138C" w14:textId="77777777" w:rsidR="009F6379" w:rsidRDefault="009F6379" w:rsidP="009F6379">
      <w:pPr>
        <w:pStyle w:val="PargrafodaLista"/>
        <w:numPr>
          <w:ilvl w:val="0"/>
          <w:numId w:val="25"/>
        </w:numPr>
        <w:jc w:val="both"/>
      </w:pPr>
      <w:r>
        <w:t xml:space="preserve">Compressores de alta pressão (4 unidades), de potência respetivamente 500 kW (1 </w:t>
      </w:r>
      <w:proofErr w:type="spellStart"/>
      <w:r>
        <w:t>un</w:t>
      </w:r>
      <w:proofErr w:type="spellEnd"/>
      <w:r>
        <w:t>) e 180 kW (3 unidades), que produzem ar comprimido de alta pressão, a 34 bar.</w:t>
      </w:r>
    </w:p>
    <w:p w14:paraId="403BD09B" w14:textId="77777777" w:rsidR="009F6379" w:rsidRDefault="009F6379" w:rsidP="009F6379">
      <w:pPr>
        <w:pStyle w:val="PargrafodaLista"/>
        <w:numPr>
          <w:ilvl w:val="0"/>
          <w:numId w:val="25"/>
        </w:numPr>
        <w:jc w:val="both"/>
      </w:pPr>
      <w:r>
        <w:t>Grupo de produção de água refrigerada, requerida para arrefecimento dos moldes, no final do processo de fabrico da garrafa.</w:t>
      </w:r>
    </w:p>
    <w:p w14:paraId="09ADC34D" w14:textId="77777777" w:rsidR="008078FA" w:rsidRPr="008078FA" w:rsidRDefault="008078FA" w:rsidP="008078FA">
      <w:pPr>
        <w:jc w:val="both"/>
        <w:rPr>
          <w:sz w:val="24"/>
          <w:szCs w:val="24"/>
        </w:rPr>
      </w:pPr>
    </w:p>
    <w:p w14:paraId="2349C1CE" w14:textId="77777777" w:rsidR="008078FA" w:rsidRPr="001367E2" w:rsidRDefault="008078FA" w:rsidP="008078FA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Linhas de produção</w:t>
      </w:r>
    </w:p>
    <w:p w14:paraId="719EE124" w14:textId="5CEE00B4" w:rsidR="00C23ADB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Estão instaladas sete linhas de </w:t>
      </w:r>
      <w:r w:rsidR="00D312B8">
        <w:rPr>
          <w:sz w:val="24"/>
          <w:szCs w:val="24"/>
        </w:rPr>
        <w:t>enchimento e embalamento</w:t>
      </w:r>
      <w:r w:rsidR="00D0372B">
        <w:rPr>
          <w:sz w:val="24"/>
          <w:szCs w:val="24"/>
        </w:rPr>
        <w:t xml:space="preserve">, sendo duas de garrafas de vidro, duas de latas metálicas, duas de garrafas PET e uma de </w:t>
      </w:r>
      <w:r w:rsidR="00C23ADB">
        <w:rPr>
          <w:sz w:val="24"/>
          <w:szCs w:val="24"/>
        </w:rPr>
        <w:t>bolsas de xarope terminado</w:t>
      </w:r>
      <w:r w:rsidR="00947A19">
        <w:rPr>
          <w:sz w:val="24"/>
          <w:szCs w:val="24"/>
        </w:rPr>
        <w:t xml:space="preserve"> (tabela 2).</w:t>
      </w:r>
    </w:p>
    <w:p w14:paraId="319DD6AD" w14:textId="6C7D8D60" w:rsidR="008104A8" w:rsidRDefault="008104A8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Na tabela 2 enco</w:t>
      </w:r>
      <w:r w:rsidR="00F829C7">
        <w:rPr>
          <w:sz w:val="24"/>
          <w:szCs w:val="24"/>
        </w:rPr>
        <w:t xml:space="preserve">ntram-se descriminadas por tipo de linha, </w:t>
      </w:r>
      <w:r w:rsidR="007A6AF6">
        <w:rPr>
          <w:sz w:val="24"/>
          <w:szCs w:val="24"/>
        </w:rPr>
        <w:t>as embalagens cheias e as capacidades de produção</w:t>
      </w:r>
      <w:r w:rsidR="00462043">
        <w:rPr>
          <w:sz w:val="24"/>
          <w:szCs w:val="24"/>
        </w:rPr>
        <w:t>.</w:t>
      </w:r>
    </w:p>
    <w:p w14:paraId="18AE3175" w14:textId="48083546" w:rsidR="00B01B48" w:rsidRDefault="00B01B48">
      <w:pPr>
        <w:rPr>
          <w:b/>
          <w:bCs/>
          <w:sz w:val="24"/>
          <w:szCs w:val="24"/>
        </w:rPr>
      </w:pPr>
    </w:p>
    <w:p w14:paraId="345E06AD" w14:textId="6E60F544" w:rsidR="00C23ADB" w:rsidRDefault="00C23ADB" w:rsidP="008078FA">
      <w:pPr>
        <w:jc w:val="both"/>
        <w:rPr>
          <w:sz w:val="24"/>
          <w:szCs w:val="24"/>
        </w:rPr>
      </w:pPr>
      <w:r w:rsidRPr="00947A19">
        <w:rPr>
          <w:b/>
          <w:bCs/>
          <w:sz w:val="24"/>
          <w:szCs w:val="24"/>
        </w:rPr>
        <w:t>Tabela 2</w:t>
      </w:r>
      <w:r w:rsidRPr="00C23ADB">
        <w:rPr>
          <w:sz w:val="24"/>
          <w:szCs w:val="24"/>
        </w:rPr>
        <w:t xml:space="preserve">. </w:t>
      </w:r>
      <w:r w:rsidR="00947A19">
        <w:rPr>
          <w:sz w:val="24"/>
          <w:szCs w:val="24"/>
        </w:rPr>
        <w:t>Linhas de produção, características e capacidades</w:t>
      </w:r>
    </w:p>
    <w:p w14:paraId="5B57B797" w14:textId="77777777" w:rsidR="008078FA" w:rsidRDefault="008078FA" w:rsidP="008078FA">
      <w:pPr>
        <w:jc w:val="both"/>
        <w:rPr>
          <w:sz w:val="24"/>
          <w:szCs w:val="24"/>
        </w:rPr>
      </w:pPr>
      <w:r w:rsidRPr="00FF6F24">
        <w:rPr>
          <w:noProof/>
        </w:rPr>
        <w:drawing>
          <wp:inline distT="0" distB="0" distL="0" distR="0" wp14:anchorId="361E9926" wp14:editId="4EE625AA">
            <wp:extent cx="5731510" cy="3676650"/>
            <wp:effectExtent l="0" t="0" r="254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0534" w14:textId="77777777" w:rsidR="008078FA" w:rsidRDefault="008078FA" w:rsidP="008078FA">
      <w:pPr>
        <w:jc w:val="both"/>
        <w:rPr>
          <w:sz w:val="24"/>
          <w:szCs w:val="24"/>
        </w:rPr>
      </w:pPr>
    </w:p>
    <w:p w14:paraId="40738491" w14:textId="77777777" w:rsidR="008078FA" w:rsidRDefault="008078FA" w:rsidP="008078FA">
      <w:pPr>
        <w:jc w:val="both"/>
        <w:rPr>
          <w:sz w:val="24"/>
          <w:szCs w:val="24"/>
        </w:rPr>
      </w:pPr>
      <w:bookmarkStart w:id="0" w:name="_Hlk75889433"/>
      <w:r>
        <w:rPr>
          <w:sz w:val="24"/>
          <w:szCs w:val="24"/>
        </w:rPr>
        <w:t>4.1 Linhas de produção e embalagem de latas</w:t>
      </w:r>
    </w:p>
    <w:bookmarkEnd w:id="0"/>
    <w:p w14:paraId="544CF726" w14:textId="3C2616D9" w:rsidR="00A662FA" w:rsidRDefault="00191100" w:rsidP="00C7426A">
      <w:pPr>
        <w:jc w:val="both"/>
      </w:pPr>
      <w:r>
        <w:t>De uma forma resumida o processo de produção consiste no fabrico da bebida (misturas de água carbonatada e xarope)</w:t>
      </w:r>
      <w:r w:rsidR="00251E02">
        <w:t xml:space="preserve">, e enchimento da embalagem (lata alumínio), seguido do empacotamento e </w:t>
      </w:r>
      <w:proofErr w:type="spellStart"/>
      <w:r w:rsidR="00251E02">
        <w:t>paletização</w:t>
      </w:r>
      <w:proofErr w:type="spellEnd"/>
      <w:r w:rsidR="00251E02">
        <w:t>.</w:t>
      </w:r>
    </w:p>
    <w:p w14:paraId="1C4750E9" w14:textId="1049E74B" w:rsidR="003D23B6" w:rsidRDefault="003D23B6" w:rsidP="00C7426A">
      <w:pPr>
        <w:jc w:val="both"/>
      </w:pPr>
      <w:r>
        <w:t xml:space="preserve">Entre as operações mais relevantes </w:t>
      </w:r>
      <w:r w:rsidR="002A6B5B">
        <w:t xml:space="preserve">do ponto de vista ambiental </w:t>
      </w:r>
      <w:r>
        <w:t>temos as seguintes:</w:t>
      </w:r>
    </w:p>
    <w:p w14:paraId="37FB6B07" w14:textId="69E99311" w:rsidR="00F06CB6" w:rsidRDefault="00F06CB6" w:rsidP="003D23B6">
      <w:pPr>
        <w:pStyle w:val="PargrafodaLista"/>
        <w:numPr>
          <w:ilvl w:val="0"/>
          <w:numId w:val="32"/>
        </w:numPr>
        <w:jc w:val="both"/>
      </w:pPr>
      <w:r>
        <w:t>Fabrico de bebida e enlatamento</w:t>
      </w:r>
      <w:r w:rsidR="002758A3">
        <w:t xml:space="preserve">, que consiste </w:t>
      </w:r>
      <w:r w:rsidR="001F3167">
        <w:t xml:space="preserve">em várias etapas </w:t>
      </w:r>
      <w:r w:rsidR="00D549CB">
        <w:t xml:space="preserve">sequenciais </w:t>
      </w:r>
      <w:r w:rsidR="001F3167">
        <w:t xml:space="preserve">que vão desde o fabrico da bebida, </w:t>
      </w:r>
      <w:r w:rsidR="00863A88">
        <w:t xml:space="preserve">enchimento da lata, </w:t>
      </w:r>
      <w:r w:rsidR="009A59F4">
        <w:t>colocação e tampa e fecho (</w:t>
      </w:r>
      <w:r w:rsidR="00863A88">
        <w:t>cravação</w:t>
      </w:r>
      <w:r w:rsidR="00DC3AD0">
        <w:t>)</w:t>
      </w:r>
      <w:r w:rsidR="00863A88">
        <w:t xml:space="preserve"> </w:t>
      </w:r>
      <w:r w:rsidR="00C6554E">
        <w:t xml:space="preserve">e inspeção de nível. Nestas etapas </w:t>
      </w:r>
      <w:r w:rsidR="00B74658">
        <w:t>são gerados resíduos (latas danificadas)</w:t>
      </w:r>
      <w:r w:rsidR="00F17BB2">
        <w:t xml:space="preserve"> e emitido dióxido de carbono para atmosfera</w:t>
      </w:r>
      <w:r w:rsidR="008803C0">
        <w:t xml:space="preserve"> devido ao facto deste gás para além de </w:t>
      </w:r>
      <w:r w:rsidR="00BE76E8">
        <w:t xml:space="preserve">ser </w:t>
      </w:r>
      <w:r w:rsidR="008803C0">
        <w:t xml:space="preserve">ingrediente </w:t>
      </w:r>
      <w:r w:rsidR="00BE76E8">
        <w:t>também é</w:t>
      </w:r>
      <w:r w:rsidR="008803C0">
        <w:t xml:space="preserve"> utilizado como auxiliar d</w:t>
      </w:r>
      <w:r w:rsidR="00D549CB">
        <w:t>o processo de fabrico.</w:t>
      </w:r>
      <w:r w:rsidR="00D53579">
        <w:t xml:space="preserve"> </w:t>
      </w:r>
    </w:p>
    <w:p w14:paraId="5E252C6C" w14:textId="4ADDBF29" w:rsidR="003D23B6" w:rsidRDefault="003D23B6" w:rsidP="003D23B6">
      <w:pPr>
        <w:pStyle w:val="PargrafodaLista"/>
        <w:numPr>
          <w:ilvl w:val="0"/>
          <w:numId w:val="32"/>
        </w:numPr>
        <w:jc w:val="both"/>
      </w:pPr>
      <w:r>
        <w:t>E</w:t>
      </w:r>
      <w:r w:rsidR="00354FCC">
        <w:t xml:space="preserve">nxaguamento da embalagem </w:t>
      </w:r>
      <w:r w:rsidR="00032BFC">
        <w:t xml:space="preserve">nova </w:t>
      </w:r>
      <w:r w:rsidR="00354FCC">
        <w:t>vazi</w:t>
      </w:r>
      <w:r w:rsidR="00032BFC">
        <w:t>a</w:t>
      </w:r>
      <w:r w:rsidR="00354FCC">
        <w:t>, com</w:t>
      </w:r>
      <w:r w:rsidR="00A516F2">
        <w:t xml:space="preserve"> um esguicho de</w:t>
      </w:r>
      <w:r w:rsidR="00354FCC">
        <w:t xml:space="preserve"> </w:t>
      </w:r>
      <w:r w:rsidR="00032BFC">
        <w:t>água descalcificad</w:t>
      </w:r>
      <w:r w:rsidR="00A516F2">
        <w:t xml:space="preserve">a (operação levada a cabo num equipamento designado por </w:t>
      </w:r>
      <w:proofErr w:type="spellStart"/>
      <w:r w:rsidR="00A516F2">
        <w:t>enxaguadora</w:t>
      </w:r>
      <w:proofErr w:type="spellEnd"/>
      <w:r w:rsidR="00A516F2">
        <w:t>)</w:t>
      </w:r>
      <w:r w:rsidR="00E5117D">
        <w:t xml:space="preserve">. A pressão da água do esguicho é de 1 bar e </w:t>
      </w:r>
      <w:r w:rsidR="00570684">
        <w:t xml:space="preserve">o consumo nesta operação é de </w:t>
      </w:r>
      <w:r w:rsidR="00D74454">
        <w:t>aproximadamente 70 litros/</w:t>
      </w:r>
      <w:r w:rsidR="00F83DDD">
        <w:t xml:space="preserve">h, o que equivale a cerca de </w:t>
      </w:r>
      <w:r w:rsidR="00633484">
        <w:t>2</w:t>
      </w:r>
      <w:r w:rsidR="00F83DDD">
        <w:t xml:space="preserve">,5 litros de água por 1000 litros de produto </w:t>
      </w:r>
      <w:r w:rsidR="00633484">
        <w:t>cheio neste tipo de linhas.</w:t>
      </w:r>
      <w:r w:rsidR="00502739">
        <w:t xml:space="preserve"> Este tipo de água é </w:t>
      </w:r>
      <w:r w:rsidR="00D94E06">
        <w:t xml:space="preserve">recuperado para utilização noutros processos (ex.: </w:t>
      </w:r>
      <w:r w:rsidR="00F06CB6">
        <w:t>vapor, refrigeração).</w:t>
      </w:r>
    </w:p>
    <w:p w14:paraId="64F4A4DD" w14:textId="33776CB1" w:rsidR="00633484" w:rsidRDefault="002A6B5B" w:rsidP="003D23B6">
      <w:pPr>
        <w:pStyle w:val="PargrafodaLista"/>
        <w:numPr>
          <w:ilvl w:val="0"/>
          <w:numId w:val="32"/>
        </w:numPr>
        <w:jc w:val="both"/>
      </w:pPr>
      <w:r>
        <w:t xml:space="preserve">Empacotamento das latas em </w:t>
      </w:r>
      <w:r w:rsidR="001177A4">
        <w:t>caixas que vão de 6 a 28 latas/</w:t>
      </w:r>
      <w:proofErr w:type="spellStart"/>
      <w:r w:rsidR="001177A4">
        <w:t>un</w:t>
      </w:r>
      <w:proofErr w:type="spellEnd"/>
      <w:r w:rsidR="001177A4">
        <w:t xml:space="preserve">. </w:t>
      </w:r>
      <w:r w:rsidR="009F4B33">
        <w:t xml:space="preserve">As caixas ou pacotes consistem num filme </w:t>
      </w:r>
      <w:r w:rsidR="00FD4639">
        <w:t xml:space="preserve">envolvente </w:t>
      </w:r>
      <w:r w:rsidR="009F4B33">
        <w:t xml:space="preserve">de PE </w:t>
      </w:r>
      <w:r w:rsidR="00FD4639">
        <w:t xml:space="preserve">que é </w:t>
      </w:r>
      <w:proofErr w:type="spellStart"/>
      <w:r w:rsidR="00FD4639">
        <w:t>retratilizado</w:t>
      </w:r>
      <w:proofErr w:type="spellEnd"/>
      <w:r w:rsidR="00FD4639">
        <w:t xml:space="preserve"> em torno das latas a temperaturas de 170 – 210 </w:t>
      </w:r>
      <w:proofErr w:type="spellStart"/>
      <w:r w:rsidR="00FD4639">
        <w:t>ºC</w:t>
      </w:r>
      <w:proofErr w:type="spellEnd"/>
      <w:r w:rsidR="00FD4639">
        <w:t>.</w:t>
      </w:r>
      <w:r w:rsidR="009C19FE">
        <w:t xml:space="preserve"> Alguns tipos de </w:t>
      </w:r>
      <w:r w:rsidR="00327B41">
        <w:t>caixas/pacotes</w:t>
      </w:r>
      <w:r w:rsidR="009C19FE">
        <w:t xml:space="preserve"> levam </w:t>
      </w:r>
      <w:r w:rsidR="00F43DD9">
        <w:t xml:space="preserve">adicionalmente </w:t>
      </w:r>
      <w:r w:rsidR="009C19FE">
        <w:t xml:space="preserve">uma prancha de cartão </w:t>
      </w:r>
      <w:r w:rsidR="00327B41">
        <w:t>debaixo das latas, e noutras o filme plástico retrátil é substituído por uma caixa de cartão.</w:t>
      </w:r>
      <w:r w:rsidR="00171DF7">
        <w:t xml:space="preserve"> </w:t>
      </w:r>
      <w:r w:rsidR="00DC3AD0">
        <w:t>De</w:t>
      </w:r>
      <w:r w:rsidR="00DC3AD0" w:rsidRPr="009C0E11">
        <w:t xml:space="preserve"> seguida </w:t>
      </w:r>
      <w:r w:rsidR="00DC3AD0">
        <w:t xml:space="preserve">os pacotes são enviados para um </w:t>
      </w:r>
      <w:proofErr w:type="spellStart"/>
      <w:r w:rsidR="00DC3AD0" w:rsidRPr="009C0E11">
        <w:t>paletiza</w:t>
      </w:r>
      <w:r w:rsidR="00DC3AD0">
        <w:t>dor</w:t>
      </w:r>
      <w:proofErr w:type="spellEnd"/>
      <w:r w:rsidR="00DC3AD0">
        <w:t xml:space="preserve">, que precede ao seu empilhamento por </w:t>
      </w:r>
      <w:r w:rsidR="00DC3AD0">
        <w:lastRenderedPageBreak/>
        <w:t xml:space="preserve">fiadas, na forma de palete. O produto </w:t>
      </w:r>
      <w:r w:rsidR="00565004">
        <w:t>pronto é</w:t>
      </w:r>
      <w:r w:rsidR="00DC3AD0">
        <w:t xml:space="preserve"> </w:t>
      </w:r>
      <w:r w:rsidR="00DC3AD0" w:rsidRPr="009C0E11">
        <w:t>movimenta</w:t>
      </w:r>
      <w:r w:rsidR="00DC3AD0">
        <w:t>do</w:t>
      </w:r>
      <w:r w:rsidR="00DC3AD0" w:rsidRPr="009C0E11">
        <w:t xml:space="preserve"> para o armazém de produto terminado</w:t>
      </w:r>
      <w:r w:rsidR="00565004">
        <w:t>.</w:t>
      </w:r>
      <w:r w:rsidR="00DC3AD0" w:rsidRPr="00DC3AD0">
        <w:t xml:space="preserve"> </w:t>
      </w:r>
      <w:r w:rsidR="00DC3AD0">
        <w:t>Nesta operação são gerados resíduos resultantes de sobras de materiais e de embalagens danificadas.</w:t>
      </w:r>
    </w:p>
    <w:p w14:paraId="36A8D585" w14:textId="22ED13D2" w:rsidR="008078FA" w:rsidRDefault="008078FA" w:rsidP="00FB40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Estão instaladas duas linhas de produção (designadas internamente por linha 2 e linha 3), </w:t>
      </w:r>
      <w:r w:rsidR="00FB4043">
        <w:rPr>
          <w:sz w:val="24"/>
          <w:szCs w:val="24"/>
        </w:rPr>
        <w:t>que</w:t>
      </w:r>
      <w:r>
        <w:rPr>
          <w:sz w:val="24"/>
          <w:szCs w:val="24"/>
        </w:rPr>
        <w:t xml:space="preserve"> são compostas pelos seguintes equipamentos:</w:t>
      </w:r>
    </w:p>
    <w:p w14:paraId="06142557" w14:textId="0CFE38A5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bookmarkStart w:id="1" w:name="_Hlk75890656"/>
      <w:proofErr w:type="spellStart"/>
      <w:r>
        <w:rPr>
          <w:sz w:val="24"/>
          <w:szCs w:val="24"/>
        </w:rPr>
        <w:t>Despaletizador</w:t>
      </w:r>
      <w:proofErr w:type="spellEnd"/>
      <w:r>
        <w:rPr>
          <w:sz w:val="24"/>
          <w:szCs w:val="24"/>
        </w:rPr>
        <w:t xml:space="preserve">, que retira as latas </w:t>
      </w:r>
      <w:r w:rsidR="0012016F">
        <w:rPr>
          <w:sz w:val="24"/>
          <w:szCs w:val="24"/>
        </w:rPr>
        <w:t xml:space="preserve">vazias </w:t>
      </w:r>
      <w:r>
        <w:rPr>
          <w:sz w:val="24"/>
          <w:szCs w:val="24"/>
        </w:rPr>
        <w:t>da palete (proveniente do fabricante) e as coloca no transportador</w:t>
      </w:r>
      <w:r w:rsidR="008A079E">
        <w:rPr>
          <w:sz w:val="24"/>
          <w:szCs w:val="24"/>
        </w:rPr>
        <w:t>.</w:t>
      </w:r>
    </w:p>
    <w:p w14:paraId="4DE91BCC" w14:textId="10D9C243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Inspetor/ transportador a vácuo, que </w:t>
      </w:r>
      <w:r w:rsidR="00EB6C26">
        <w:rPr>
          <w:sz w:val="24"/>
          <w:szCs w:val="24"/>
        </w:rPr>
        <w:t xml:space="preserve">movimenta e inspeciona as latas </w:t>
      </w:r>
      <w:r>
        <w:rPr>
          <w:sz w:val="24"/>
          <w:szCs w:val="24"/>
        </w:rPr>
        <w:t>rejeita</w:t>
      </w:r>
      <w:r w:rsidR="00EB6C26">
        <w:rPr>
          <w:sz w:val="24"/>
          <w:szCs w:val="24"/>
        </w:rPr>
        <w:t>ndo</w:t>
      </w:r>
      <w:r>
        <w:rPr>
          <w:sz w:val="24"/>
          <w:szCs w:val="24"/>
        </w:rPr>
        <w:t xml:space="preserve"> as embalagens que apresentam danos físicos</w:t>
      </w:r>
      <w:r w:rsidR="008A079E">
        <w:rPr>
          <w:sz w:val="24"/>
          <w:szCs w:val="24"/>
        </w:rPr>
        <w:t>.</w:t>
      </w:r>
    </w:p>
    <w:p w14:paraId="02DC4CDC" w14:textId="1472BD6D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Enxaguadora</w:t>
      </w:r>
      <w:proofErr w:type="spellEnd"/>
      <w:r>
        <w:rPr>
          <w:sz w:val="24"/>
          <w:szCs w:val="24"/>
        </w:rPr>
        <w:t xml:space="preserve">, onde se procede </w:t>
      </w:r>
      <w:r w:rsidR="00187729">
        <w:rPr>
          <w:sz w:val="24"/>
          <w:szCs w:val="24"/>
        </w:rPr>
        <w:t>a uma limpeza preventiva</w:t>
      </w:r>
      <w:r w:rsidR="00EB6C26">
        <w:rPr>
          <w:sz w:val="24"/>
          <w:szCs w:val="24"/>
        </w:rPr>
        <w:t xml:space="preserve"> do</w:t>
      </w:r>
      <w:r>
        <w:rPr>
          <w:sz w:val="24"/>
          <w:szCs w:val="24"/>
        </w:rPr>
        <w:t xml:space="preserve"> interior da lata</w:t>
      </w:r>
      <w:r w:rsidR="00AD5559">
        <w:rPr>
          <w:sz w:val="24"/>
          <w:szCs w:val="24"/>
        </w:rPr>
        <w:t xml:space="preserve"> com um esguicho de água ou sopro com ar ionizado</w:t>
      </w:r>
      <w:r w:rsidR="008A079E">
        <w:rPr>
          <w:sz w:val="24"/>
          <w:szCs w:val="24"/>
        </w:rPr>
        <w:t>.</w:t>
      </w:r>
    </w:p>
    <w:p w14:paraId="587D4F0A" w14:textId="7A045D0D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Grupo misturador, que fabric</w:t>
      </w:r>
      <w:r w:rsidR="0012016F">
        <w:rPr>
          <w:sz w:val="24"/>
          <w:szCs w:val="24"/>
        </w:rPr>
        <w:t xml:space="preserve">a </w:t>
      </w:r>
      <w:r>
        <w:rPr>
          <w:sz w:val="24"/>
          <w:szCs w:val="24"/>
        </w:rPr>
        <w:t>a bebida, a partir de xarope, água tratada e CO2/N2; as bebidas carbonatadas são ligeiramente refrigeradas (16 – 18ºC); as bebidas não carbonatadas não requerem refrigeração</w:t>
      </w:r>
      <w:r w:rsidR="008A079E">
        <w:rPr>
          <w:sz w:val="24"/>
          <w:szCs w:val="24"/>
        </w:rPr>
        <w:t>.</w:t>
      </w:r>
    </w:p>
    <w:p w14:paraId="5A4E1889" w14:textId="6FA0770F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Codificador, que imprime na lata, o código de enchimento (para controlo de rastreabilidade) e o prazo de validade</w:t>
      </w:r>
      <w:r w:rsidR="008A079E">
        <w:rPr>
          <w:sz w:val="24"/>
          <w:szCs w:val="24"/>
        </w:rPr>
        <w:t>.</w:t>
      </w:r>
    </w:p>
    <w:p w14:paraId="011031D1" w14:textId="413D8191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Enchedora/cravadora, onde a lata é cheia com bebida e de seguida fechada com um tampo cravado</w:t>
      </w:r>
      <w:r w:rsidR="008A079E">
        <w:rPr>
          <w:sz w:val="24"/>
          <w:szCs w:val="24"/>
        </w:rPr>
        <w:t>.</w:t>
      </w:r>
    </w:p>
    <w:p w14:paraId="6553BD92" w14:textId="68D151D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Inspetor de cheio, que identifica a rejeita as embalagens mal cheias ou fechadas</w:t>
      </w:r>
      <w:r w:rsidR="008A079E">
        <w:rPr>
          <w:sz w:val="24"/>
          <w:szCs w:val="24"/>
        </w:rPr>
        <w:t>.</w:t>
      </w:r>
    </w:p>
    <w:p w14:paraId="589C6F0B" w14:textId="48365E6D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Embaladora, que empacota as latas; nalgumas embalagens as latas são envoltas por um filme plástico que é de seguida </w:t>
      </w:r>
      <w:proofErr w:type="spellStart"/>
      <w:r>
        <w:rPr>
          <w:sz w:val="24"/>
          <w:szCs w:val="24"/>
        </w:rPr>
        <w:t>retratilizado</w:t>
      </w:r>
      <w:proofErr w:type="spellEnd"/>
      <w:r>
        <w:rPr>
          <w:sz w:val="24"/>
          <w:szCs w:val="24"/>
        </w:rPr>
        <w:t xml:space="preserve"> num forno a gás natural/elétrico a </w:t>
      </w:r>
      <w:r w:rsidR="00F7764E">
        <w:rPr>
          <w:sz w:val="24"/>
          <w:szCs w:val="24"/>
        </w:rPr>
        <w:t xml:space="preserve">uma </w:t>
      </w:r>
      <w:r w:rsidR="00AF4EFE">
        <w:rPr>
          <w:sz w:val="24"/>
          <w:szCs w:val="24"/>
        </w:rPr>
        <w:t>temper</w:t>
      </w:r>
      <w:r w:rsidR="00A31B3B">
        <w:rPr>
          <w:sz w:val="24"/>
          <w:szCs w:val="24"/>
        </w:rPr>
        <w:t>at</w:t>
      </w:r>
      <w:r w:rsidR="00AF4EFE">
        <w:rPr>
          <w:sz w:val="24"/>
          <w:szCs w:val="24"/>
        </w:rPr>
        <w:t>u</w:t>
      </w:r>
      <w:r w:rsidR="00A31B3B">
        <w:rPr>
          <w:sz w:val="24"/>
          <w:szCs w:val="24"/>
        </w:rPr>
        <w:t>r</w:t>
      </w:r>
      <w:r w:rsidR="00AF4EFE">
        <w:rPr>
          <w:sz w:val="24"/>
          <w:szCs w:val="24"/>
        </w:rPr>
        <w:t>a de 170</w:t>
      </w:r>
      <w:r w:rsidR="00A31B3B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 </w:t>
      </w:r>
      <w:r w:rsidR="00A31B3B">
        <w:rPr>
          <w:sz w:val="24"/>
          <w:szCs w:val="24"/>
        </w:rPr>
        <w:t>21</w:t>
      </w:r>
      <w:r>
        <w:rPr>
          <w:sz w:val="24"/>
          <w:szCs w:val="24"/>
        </w:rPr>
        <w:t xml:space="preserve">0ºC; </w:t>
      </w:r>
      <w:r w:rsidR="00E26151">
        <w:rPr>
          <w:sz w:val="24"/>
          <w:szCs w:val="24"/>
        </w:rPr>
        <w:t>O</w:t>
      </w:r>
      <w:r>
        <w:rPr>
          <w:sz w:val="24"/>
          <w:szCs w:val="24"/>
        </w:rPr>
        <w:t xml:space="preserve">s pacotes levam etiqueta com a informação do lote e </w:t>
      </w:r>
      <w:r w:rsidR="00E26151">
        <w:rPr>
          <w:sz w:val="24"/>
          <w:szCs w:val="24"/>
        </w:rPr>
        <w:t xml:space="preserve">prazo de </w:t>
      </w:r>
      <w:r>
        <w:rPr>
          <w:sz w:val="24"/>
          <w:szCs w:val="24"/>
        </w:rPr>
        <w:t>validade</w:t>
      </w:r>
      <w:r w:rsidR="008A079E">
        <w:rPr>
          <w:sz w:val="24"/>
          <w:szCs w:val="24"/>
        </w:rPr>
        <w:t>.</w:t>
      </w:r>
    </w:p>
    <w:p w14:paraId="045CD89C" w14:textId="1B05CA80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Paletizador</w:t>
      </w:r>
      <w:proofErr w:type="spellEnd"/>
      <w:r>
        <w:rPr>
          <w:sz w:val="24"/>
          <w:szCs w:val="24"/>
        </w:rPr>
        <w:t>, que agrupa os pacotes, por fiadas, numa palete</w:t>
      </w:r>
      <w:r w:rsidR="008A079E">
        <w:rPr>
          <w:sz w:val="24"/>
          <w:szCs w:val="24"/>
        </w:rPr>
        <w:t>.</w:t>
      </w:r>
    </w:p>
    <w:p w14:paraId="78EE8374" w14:textId="52582810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Envolvedora, que envolve a palete com um filme estirável ou uma bolsa plástica, para proteger o produto de possíveis contaminações, durante o armazenamento e transporte</w:t>
      </w:r>
      <w:r w:rsidR="008A079E">
        <w:rPr>
          <w:sz w:val="24"/>
          <w:szCs w:val="24"/>
        </w:rPr>
        <w:t>.</w:t>
      </w:r>
    </w:p>
    <w:p w14:paraId="7135EE7A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E338F0">
        <w:rPr>
          <w:sz w:val="24"/>
          <w:szCs w:val="24"/>
        </w:rPr>
        <w:t xml:space="preserve">Etiquetadora de paletes, </w:t>
      </w:r>
      <w:r>
        <w:rPr>
          <w:sz w:val="24"/>
          <w:szCs w:val="24"/>
        </w:rPr>
        <w:t>que aplica um etiqueta, para facilitar a gestão dos lotes produzidos.</w:t>
      </w:r>
    </w:p>
    <w:bookmarkEnd w:id="1"/>
    <w:p w14:paraId="58E62092" w14:textId="77777777" w:rsidR="008078FA" w:rsidRDefault="008078FA" w:rsidP="008078FA">
      <w:pPr>
        <w:jc w:val="both"/>
        <w:rPr>
          <w:sz w:val="24"/>
          <w:szCs w:val="24"/>
        </w:rPr>
      </w:pPr>
    </w:p>
    <w:p w14:paraId="0F7C5556" w14:textId="70115401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4.2 Linhas de produção e embalagem de garrafas PET</w:t>
      </w:r>
    </w:p>
    <w:p w14:paraId="097CFD11" w14:textId="2A1FA2EB" w:rsidR="008078FA" w:rsidRPr="00F7062C" w:rsidRDefault="0049482C" w:rsidP="008078FA">
      <w:pPr>
        <w:jc w:val="both"/>
      </w:pPr>
      <w:bookmarkStart w:id="2" w:name="_Hlk75352744"/>
      <w:bookmarkStart w:id="3" w:name="_Hlk75953645"/>
      <w:r>
        <w:t>A</w:t>
      </w:r>
      <w:r w:rsidRPr="0049482C">
        <w:t xml:space="preserve">s operações mais relevantes do ponto de vista ambiental </w:t>
      </w:r>
      <w:r w:rsidR="00A51B2F">
        <w:t xml:space="preserve">nas </w:t>
      </w:r>
      <w:r w:rsidR="00A51B2F" w:rsidRPr="00F7062C">
        <w:t xml:space="preserve">linhas de enchimento </w:t>
      </w:r>
      <w:r w:rsidR="00A51B2F">
        <w:t xml:space="preserve">de PET (designadas internamente por linhas </w:t>
      </w:r>
      <w:r w:rsidR="00A51B2F" w:rsidRPr="00F7062C">
        <w:t>5 e 6</w:t>
      </w:r>
      <w:r w:rsidR="00A51B2F">
        <w:t>)</w:t>
      </w:r>
      <w:r w:rsidR="00A51B2F" w:rsidRPr="00F7062C">
        <w:t xml:space="preserve"> </w:t>
      </w:r>
      <w:r w:rsidR="00A51B2F">
        <w:t xml:space="preserve">são similares às descritas para as linhas de enchimento de latas. </w:t>
      </w:r>
      <w:r w:rsidR="00A737FB">
        <w:t>Estas linhas de produção são</w:t>
      </w:r>
      <w:r w:rsidR="008078FA" w:rsidRPr="00F7062C">
        <w:t xml:space="preserve"> compostas pelos seguintes equipamentos:</w:t>
      </w:r>
    </w:p>
    <w:p w14:paraId="1B052DAD" w14:textId="5B77E338" w:rsidR="008078FA" w:rsidRPr="00F7062C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 w:rsidRPr="00F7062C">
        <w:rPr>
          <w:sz w:val="24"/>
          <w:szCs w:val="24"/>
        </w:rPr>
        <w:t>Enxaguadora</w:t>
      </w:r>
      <w:proofErr w:type="spellEnd"/>
      <w:r w:rsidRPr="00F7062C">
        <w:rPr>
          <w:sz w:val="24"/>
          <w:szCs w:val="24"/>
        </w:rPr>
        <w:t xml:space="preserve"> (lavagem interior da </w:t>
      </w:r>
      <w:r>
        <w:rPr>
          <w:sz w:val="24"/>
          <w:szCs w:val="24"/>
        </w:rPr>
        <w:t>garrafa</w:t>
      </w:r>
      <w:r w:rsidRPr="00F7062C">
        <w:rPr>
          <w:sz w:val="24"/>
          <w:szCs w:val="24"/>
        </w:rPr>
        <w:t>)</w:t>
      </w:r>
      <w:r w:rsidR="00A737FB">
        <w:rPr>
          <w:sz w:val="24"/>
          <w:szCs w:val="24"/>
        </w:rPr>
        <w:t xml:space="preserve">, com um </w:t>
      </w:r>
      <w:r w:rsidR="00873199">
        <w:rPr>
          <w:sz w:val="24"/>
          <w:szCs w:val="24"/>
        </w:rPr>
        <w:t>esguicho de água à pressão de 1 bar, consumindo cerca de 3 litros, por cada 1000 litros de bebida</w:t>
      </w:r>
    </w:p>
    <w:p w14:paraId="30B5F7AD" w14:textId="471A6A96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F7062C">
        <w:rPr>
          <w:sz w:val="24"/>
          <w:szCs w:val="24"/>
        </w:rPr>
        <w:t>Grupo misturador (fabrico de bebida, a partir do xarope, água tratada e CO2/N2), refrigeradas</w:t>
      </w:r>
      <w:r>
        <w:rPr>
          <w:sz w:val="24"/>
          <w:szCs w:val="24"/>
        </w:rPr>
        <w:t xml:space="preserve"> (depende da bebida) entre 12 e</w:t>
      </w:r>
      <w:r w:rsidRPr="00F7062C">
        <w:rPr>
          <w:sz w:val="24"/>
          <w:szCs w:val="24"/>
        </w:rPr>
        <w:t xml:space="preserve"> 18ºC</w:t>
      </w:r>
    </w:p>
    <w:p w14:paraId="4FEB79AB" w14:textId="23323FD4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Codificador, que imprime na lata o código de enchimento (rastreabilidade) e o prazo de validade</w:t>
      </w:r>
      <w:r w:rsidR="008A079E">
        <w:rPr>
          <w:sz w:val="24"/>
          <w:szCs w:val="24"/>
        </w:rPr>
        <w:t>.</w:t>
      </w:r>
    </w:p>
    <w:p w14:paraId="17A77C73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Enchedora/</w:t>
      </w:r>
      <w:proofErr w:type="spellStart"/>
      <w:r>
        <w:rPr>
          <w:sz w:val="24"/>
          <w:szCs w:val="24"/>
        </w:rPr>
        <w:t>capsuladora</w:t>
      </w:r>
      <w:proofErr w:type="spellEnd"/>
      <w:r>
        <w:rPr>
          <w:sz w:val="24"/>
          <w:szCs w:val="24"/>
        </w:rPr>
        <w:t>, onde a garrafa é cheia com a bebida e a embalagem fechada.</w:t>
      </w:r>
    </w:p>
    <w:p w14:paraId="0F5E0DC3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Inspetor de cheio, que elimina as embalagens mal cheias ou mal fechadas.</w:t>
      </w:r>
    </w:p>
    <w:p w14:paraId="2642BE58" w14:textId="59C76AC7" w:rsidR="008078FA" w:rsidRPr="0096180F" w:rsidRDefault="008078FA" w:rsidP="0096180F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Embaladora, que agrupa e empacota as garrafas; nalgumas tipos de pacotes as  garrafas são envoltas em filme plástico que é de seguida </w:t>
      </w:r>
      <w:proofErr w:type="spellStart"/>
      <w:r>
        <w:rPr>
          <w:sz w:val="24"/>
          <w:szCs w:val="24"/>
        </w:rPr>
        <w:t>retratilizado</w:t>
      </w:r>
      <w:proofErr w:type="spellEnd"/>
      <w:r>
        <w:rPr>
          <w:sz w:val="24"/>
          <w:szCs w:val="24"/>
        </w:rPr>
        <w:t xml:space="preserve">, num forno elétrico </w:t>
      </w:r>
      <w:r w:rsidR="0096180F">
        <w:rPr>
          <w:sz w:val="24"/>
          <w:szCs w:val="24"/>
        </w:rPr>
        <w:t>a temperatura de</w:t>
      </w:r>
      <w:r>
        <w:rPr>
          <w:sz w:val="24"/>
          <w:szCs w:val="24"/>
        </w:rPr>
        <w:t xml:space="preserve"> 180</w:t>
      </w:r>
      <w:r w:rsidR="0096180F">
        <w:rPr>
          <w:sz w:val="24"/>
          <w:szCs w:val="24"/>
        </w:rPr>
        <w:t xml:space="preserve"> – 210 </w:t>
      </w:r>
      <w:proofErr w:type="spellStart"/>
      <w:r>
        <w:rPr>
          <w:sz w:val="24"/>
          <w:szCs w:val="24"/>
        </w:rPr>
        <w:t>ºC</w:t>
      </w:r>
      <w:proofErr w:type="spellEnd"/>
      <w:r>
        <w:rPr>
          <w:sz w:val="24"/>
          <w:szCs w:val="24"/>
        </w:rPr>
        <w:t>; Alguns pacotes levam uma etiqueta com a informação</w:t>
      </w:r>
      <w:r w:rsidRPr="0096180F">
        <w:rPr>
          <w:sz w:val="24"/>
          <w:szCs w:val="24"/>
        </w:rPr>
        <w:t xml:space="preserve"> d</w:t>
      </w:r>
      <w:r w:rsidR="0096180F">
        <w:rPr>
          <w:sz w:val="24"/>
          <w:szCs w:val="24"/>
        </w:rPr>
        <w:t>o</w:t>
      </w:r>
      <w:r w:rsidRPr="0096180F">
        <w:rPr>
          <w:sz w:val="24"/>
          <w:szCs w:val="24"/>
        </w:rPr>
        <w:t xml:space="preserve"> lote e </w:t>
      </w:r>
      <w:r w:rsidR="008A079E">
        <w:rPr>
          <w:sz w:val="24"/>
          <w:szCs w:val="24"/>
        </w:rPr>
        <w:t xml:space="preserve">prazo de </w:t>
      </w:r>
      <w:r w:rsidRPr="0096180F">
        <w:rPr>
          <w:sz w:val="24"/>
          <w:szCs w:val="24"/>
        </w:rPr>
        <w:t>validade</w:t>
      </w:r>
      <w:r w:rsidR="008A079E">
        <w:rPr>
          <w:sz w:val="24"/>
          <w:szCs w:val="24"/>
        </w:rPr>
        <w:t>.</w:t>
      </w:r>
    </w:p>
    <w:p w14:paraId="698CFAE7" w14:textId="0FCFBD2E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Paletizador</w:t>
      </w:r>
      <w:proofErr w:type="spellEnd"/>
      <w:r>
        <w:rPr>
          <w:sz w:val="24"/>
          <w:szCs w:val="24"/>
        </w:rPr>
        <w:t>, que agrupa os pacotes, por fiadas, até formarem uma palete</w:t>
      </w:r>
      <w:r w:rsidR="008A079E">
        <w:rPr>
          <w:sz w:val="24"/>
          <w:szCs w:val="24"/>
        </w:rPr>
        <w:t>.</w:t>
      </w:r>
    </w:p>
    <w:p w14:paraId="60824DF4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Envolvedora, que envolve a palete com um filme estirável ou bolsa plástica, para assegurar a proteção do produto de possíveis contaminações, durante o armazenamento ou transporte.</w:t>
      </w:r>
    </w:p>
    <w:p w14:paraId="01F561E9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E338F0">
        <w:rPr>
          <w:sz w:val="24"/>
          <w:szCs w:val="24"/>
        </w:rPr>
        <w:t xml:space="preserve">Etiquetadora de paletes, </w:t>
      </w:r>
      <w:r>
        <w:rPr>
          <w:sz w:val="24"/>
          <w:szCs w:val="24"/>
        </w:rPr>
        <w:t>que aplica um rótulo no corpo da palete, que</w:t>
      </w:r>
      <w:r w:rsidRPr="00E338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facilita a </w:t>
      </w:r>
      <w:r w:rsidRPr="00E338F0">
        <w:rPr>
          <w:sz w:val="24"/>
          <w:szCs w:val="24"/>
        </w:rPr>
        <w:t>gestão d</w:t>
      </w:r>
      <w:r>
        <w:rPr>
          <w:sz w:val="24"/>
          <w:szCs w:val="24"/>
        </w:rPr>
        <w:t>e lotes armazenados.</w:t>
      </w:r>
    </w:p>
    <w:bookmarkEnd w:id="2"/>
    <w:bookmarkEnd w:id="3"/>
    <w:p w14:paraId="21D1D0AA" w14:textId="77777777" w:rsidR="008078FA" w:rsidRDefault="008078FA" w:rsidP="008078FA">
      <w:pPr>
        <w:jc w:val="both"/>
        <w:rPr>
          <w:sz w:val="24"/>
          <w:szCs w:val="24"/>
        </w:rPr>
      </w:pPr>
    </w:p>
    <w:p w14:paraId="093EE147" w14:textId="77777777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4.3 Linhas de produção e embalagem de garrafas de vidro</w:t>
      </w:r>
    </w:p>
    <w:p w14:paraId="4C551A43" w14:textId="77777777" w:rsidR="008078FA" w:rsidRDefault="008078FA" w:rsidP="008078FA">
      <w:pPr>
        <w:jc w:val="both"/>
      </w:pPr>
      <w:r>
        <w:t>O processo produtivo das linhas de enchimento e embalagem de garrafas de vidro não reutilizáveis é similar ao das linhas de enchimento de latas e de PET, pelo que não será descrito.</w:t>
      </w:r>
    </w:p>
    <w:p w14:paraId="47A3FFB7" w14:textId="19BEE87B" w:rsidR="008078FA" w:rsidRPr="00F7062C" w:rsidRDefault="008078FA" w:rsidP="008078FA">
      <w:pPr>
        <w:jc w:val="both"/>
      </w:pPr>
      <w:r>
        <w:t>Já o processo de enchimento e embalagem de garrafas reutilizáveis é significativamente diferente no que respeita principalmente às etapas de preparação da garrafa antes do seu enchimento e ao seu embalamento após enchimento.</w:t>
      </w:r>
      <w:r w:rsidR="00DF5E38">
        <w:t xml:space="preserve"> Estas </w:t>
      </w:r>
      <w:r w:rsidRPr="00F7062C">
        <w:t xml:space="preserve">linhas de enchimento </w:t>
      </w:r>
      <w:r>
        <w:t>são</w:t>
      </w:r>
      <w:r w:rsidRPr="00F7062C">
        <w:t xml:space="preserve"> compostas pelos seguintes equipamentos:</w:t>
      </w:r>
    </w:p>
    <w:p w14:paraId="7995FCCC" w14:textId="7A3D3E4D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Despaletizador</w:t>
      </w:r>
      <w:proofErr w:type="spellEnd"/>
      <w:r>
        <w:rPr>
          <w:sz w:val="24"/>
          <w:szCs w:val="24"/>
        </w:rPr>
        <w:t>, que retira as grades de garrafas da palete e coloca-as no transportador de grades vazias</w:t>
      </w:r>
      <w:r w:rsidR="00640AF1">
        <w:rPr>
          <w:sz w:val="24"/>
          <w:szCs w:val="24"/>
        </w:rPr>
        <w:t>.</w:t>
      </w:r>
    </w:p>
    <w:p w14:paraId="0A101ED7" w14:textId="1A8BFB59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Desengradadora</w:t>
      </w:r>
      <w:proofErr w:type="spellEnd"/>
      <w:r>
        <w:rPr>
          <w:sz w:val="24"/>
          <w:szCs w:val="24"/>
        </w:rPr>
        <w:t>, que retira as garrafas vazias do interior das grades e as coloca no transportador que as movimenta em direção à lavadora de garrafas. As grades vazias são transportadas para a lavadora de grades</w:t>
      </w:r>
      <w:r w:rsidR="00640AF1">
        <w:rPr>
          <w:sz w:val="24"/>
          <w:szCs w:val="24"/>
        </w:rPr>
        <w:t>.</w:t>
      </w:r>
    </w:p>
    <w:p w14:paraId="277BD3FB" w14:textId="7509ACE3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Lavadora de grades, equipamento composto por vários tanques com água de lavagem; as grades são lavadas por meio de esguichos de água a pressão, produzida por intermédio das </w:t>
      </w:r>
      <w:proofErr w:type="spellStart"/>
      <w:r>
        <w:rPr>
          <w:sz w:val="24"/>
          <w:szCs w:val="24"/>
        </w:rPr>
        <w:t>electrobombas</w:t>
      </w:r>
      <w:proofErr w:type="spellEnd"/>
      <w:r>
        <w:rPr>
          <w:sz w:val="24"/>
          <w:szCs w:val="24"/>
        </w:rPr>
        <w:t xml:space="preserve"> da lavadora de grades</w:t>
      </w:r>
      <w:r w:rsidR="00871DB9">
        <w:rPr>
          <w:sz w:val="24"/>
          <w:szCs w:val="24"/>
        </w:rPr>
        <w:t>.</w:t>
      </w:r>
    </w:p>
    <w:p w14:paraId="54800EA9" w14:textId="33CBADBB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Lavadora de garrafas, equipamento composto por vários</w:t>
      </w:r>
      <w:r w:rsidRPr="00711E8B">
        <w:t xml:space="preserve"> </w:t>
      </w:r>
      <w:r>
        <w:rPr>
          <w:sz w:val="24"/>
          <w:szCs w:val="24"/>
        </w:rPr>
        <w:t xml:space="preserve">tanques </w:t>
      </w:r>
      <w:r w:rsidRPr="00711E8B">
        <w:rPr>
          <w:sz w:val="24"/>
          <w:szCs w:val="24"/>
        </w:rPr>
        <w:t>compartiment</w:t>
      </w:r>
      <w:r>
        <w:rPr>
          <w:sz w:val="24"/>
          <w:szCs w:val="24"/>
        </w:rPr>
        <w:t>ado</w:t>
      </w:r>
      <w:r w:rsidRPr="00711E8B">
        <w:rPr>
          <w:sz w:val="24"/>
          <w:szCs w:val="24"/>
        </w:rPr>
        <w:t>s, c</w:t>
      </w:r>
      <w:r>
        <w:rPr>
          <w:sz w:val="24"/>
          <w:szCs w:val="24"/>
        </w:rPr>
        <w:t xml:space="preserve">heios </w:t>
      </w:r>
      <w:r w:rsidRPr="00711E8B">
        <w:rPr>
          <w:sz w:val="24"/>
          <w:szCs w:val="24"/>
        </w:rPr>
        <w:t>com solução de</w:t>
      </w:r>
      <w:r>
        <w:rPr>
          <w:sz w:val="24"/>
          <w:szCs w:val="24"/>
        </w:rPr>
        <w:t xml:space="preserve"> lavagem (</w:t>
      </w:r>
      <w:r w:rsidRPr="00711E8B">
        <w:rPr>
          <w:sz w:val="24"/>
          <w:szCs w:val="24"/>
        </w:rPr>
        <w:t>soda caustica a cerca de 2,5%</w:t>
      </w:r>
      <w:r>
        <w:rPr>
          <w:sz w:val="24"/>
          <w:szCs w:val="24"/>
        </w:rPr>
        <w:t>)</w:t>
      </w:r>
      <w:r w:rsidRPr="00711E8B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Pr="00711E8B">
        <w:rPr>
          <w:sz w:val="24"/>
          <w:szCs w:val="24"/>
        </w:rPr>
        <w:t xml:space="preserve"> temperaturas que </w:t>
      </w:r>
      <w:r>
        <w:rPr>
          <w:sz w:val="24"/>
          <w:szCs w:val="24"/>
        </w:rPr>
        <w:t>variam entre</w:t>
      </w:r>
      <w:r w:rsidRPr="00711E8B">
        <w:rPr>
          <w:sz w:val="24"/>
          <w:szCs w:val="24"/>
        </w:rPr>
        <w:t xml:space="preserve"> 60 </w:t>
      </w:r>
      <w:r>
        <w:rPr>
          <w:sz w:val="24"/>
          <w:szCs w:val="24"/>
        </w:rPr>
        <w:t>e</w:t>
      </w:r>
      <w:r w:rsidRPr="00711E8B">
        <w:rPr>
          <w:sz w:val="24"/>
          <w:szCs w:val="24"/>
        </w:rPr>
        <w:t xml:space="preserve"> 80 </w:t>
      </w:r>
      <w:proofErr w:type="spellStart"/>
      <w:r w:rsidRPr="00711E8B">
        <w:rPr>
          <w:sz w:val="24"/>
          <w:szCs w:val="24"/>
        </w:rPr>
        <w:t>ºC</w:t>
      </w:r>
      <w:proofErr w:type="spellEnd"/>
      <w:r>
        <w:rPr>
          <w:sz w:val="24"/>
          <w:szCs w:val="24"/>
        </w:rPr>
        <w:t xml:space="preserve"> e grupos de eletrobombas que injetam a solução de lavagem, a uma pressão de 3 a 4 bar, no interior das garrafas. A lavagem exterior das garrafas é efetuada por imersão das mesmas nos banhos de lavagem.</w:t>
      </w:r>
      <w:r w:rsidRPr="00711E8B">
        <w:rPr>
          <w:sz w:val="24"/>
          <w:szCs w:val="24"/>
        </w:rPr>
        <w:t xml:space="preserve"> Após higienização, a garrafa é enxaguada com água potável e </w:t>
      </w:r>
      <w:r>
        <w:rPr>
          <w:sz w:val="24"/>
          <w:szCs w:val="24"/>
        </w:rPr>
        <w:t>encaminhada para o inspetor de vazio</w:t>
      </w:r>
      <w:r w:rsidR="00871DB9">
        <w:rPr>
          <w:sz w:val="24"/>
          <w:szCs w:val="24"/>
        </w:rPr>
        <w:t xml:space="preserve">. Estes equipamentos tem um consumo de energia térmica e água que ronda os </w:t>
      </w:r>
      <w:r w:rsidR="00D75395">
        <w:rPr>
          <w:sz w:val="24"/>
          <w:szCs w:val="24"/>
        </w:rPr>
        <w:t xml:space="preserve">100 kWh de vapor e </w:t>
      </w:r>
      <w:r w:rsidR="00C61272">
        <w:rPr>
          <w:sz w:val="24"/>
          <w:szCs w:val="24"/>
        </w:rPr>
        <w:t>8</w:t>
      </w:r>
      <w:r w:rsidR="00D75395">
        <w:rPr>
          <w:sz w:val="24"/>
          <w:szCs w:val="24"/>
        </w:rPr>
        <w:t>00 litros de água, por cada 1000 litros de bebida produzida.</w:t>
      </w:r>
    </w:p>
    <w:p w14:paraId="4FBF585D" w14:textId="41C2339F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711E8B">
        <w:rPr>
          <w:sz w:val="24"/>
          <w:szCs w:val="24"/>
        </w:rPr>
        <w:t xml:space="preserve">nspetor de vazio, </w:t>
      </w:r>
      <w:r>
        <w:rPr>
          <w:sz w:val="24"/>
          <w:szCs w:val="24"/>
        </w:rPr>
        <w:t xml:space="preserve">equipamento que analisa e separa, as garrafas </w:t>
      </w:r>
      <w:r w:rsidRPr="00711E8B">
        <w:rPr>
          <w:sz w:val="24"/>
          <w:szCs w:val="24"/>
        </w:rPr>
        <w:t xml:space="preserve">que </w:t>
      </w:r>
      <w:r>
        <w:rPr>
          <w:sz w:val="24"/>
          <w:szCs w:val="24"/>
        </w:rPr>
        <w:t>reúnem condições para serem cheias, das que se encontram mal lavadas ou com defeitos físicos</w:t>
      </w:r>
      <w:r w:rsidRPr="00711E8B">
        <w:rPr>
          <w:sz w:val="24"/>
          <w:szCs w:val="24"/>
        </w:rPr>
        <w:t>.</w:t>
      </w:r>
      <w:r>
        <w:rPr>
          <w:sz w:val="24"/>
          <w:szCs w:val="24"/>
        </w:rPr>
        <w:t xml:space="preserve"> As garrafas mal lavadas são reenviadas para a entrada da lavadora de garrafas; as garrafas com defeitos físicos (partidas) são rejeitadas para o contentor de resíduos de vidro e posteriormente reciclagem</w:t>
      </w:r>
      <w:r w:rsidR="00B2338D">
        <w:rPr>
          <w:sz w:val="24"/>
          <w:szCs w:val="24"/>
        </w:rPr>
        <w:t>.</w:t>
      </w:r>
    </w:p>
    <w:p w14:paraId="7AADC1FF" w14:textId="7770E7AD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F7062C">
        <w:rPr>
          <w:sz w:val="24"/>
          <w:szCs w:val="24"/>
        </w:rPr>
        <w:lastRenderedPageBreak/>
        <w:t>Grupo misturador (fabrico de bebida, a partir do xarope, água tratada e CO2)</w:t>
      </w:r>
      <w:r>
        <w:rPr>
          <w:sz w:val="24"/>
          <w:szCs w:val="24"/>
        </w:rPr>
        <w:t>;</w:t>
      </w:r>
      <w:r w:rsidRPr="00F7062C">
        <w:rPr>
          <w:sz w:val="24"/>
          <w:szCs w:val="24"/>
        </w:rPr>
        <w:t xml:space="preserve"> as </w:t>
      </w:r>
      <w:r>
        <w:rPr>
          <w:sz w:val="24"/>
          <w:szCs w:val="24"/>
        </w:rPr>
        <w:t>bebidas</w:t>
      </w:r>
      <w:r w:rsidRPr="00F7062C">
        <w:rPr>
          <w:sz w:val="24"/>
          <w:szCs w:val="24"/>
        </w:rPr>
        <w:t xml:space="preserve"> são refrigeradas</w:t>
      </w:r>
      <w:r>
        <w:rPr>
          <w:sz w:val="24"/>
          <w:szCs w:val="24"/>
        </w:rPr>
        <w:t xml:space="preserve"> (depende da bebida) entre 12 e</w:t>
      </w:r>
      <w:r w:rsidRPr="00F7062C">
        <w:rPr>
          <w:sz w:val="24"/>
          <w:szCs w:val="24"/>
        </w:rPr>
        <w:t xml:space="preserve"> 1</w:t>
      </w:r>
      <w:r>
        <w:rPr>
          <w:sz w:val="24"/>
          <w:szCs w:val="24"/>
        </w:rPr>
        <w:t>5</w:t>
      </w:r>
      <w:r w:rsidRPr="00F7062C">
        <w:rPr>
          <w:sz w:val="24"/>
          <w:szCs w:val="24"/>
        </w:rPr>
        <w:t>ºC</w:t>
      </w:r>
      <w:r w:rsidR="00B2338D">
        <w:rPr>
          <w:sz w:val="24"/>
          <w:szCs w:val="24"/>
        </w:rPr>
        <w:t>.</w:t>
      </w:r>
    </w:p>
    <w:p w14:paraId="76F84826" w14:textId="4174C026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Enchedora/</w:t>
      </w:r>
      <w:proofErr w:type="spellStart"/>
      <w:r>
        <w:rPr>
          <w:sz w:val="24"/>
          <w:szCs w:val="24"/>
        </w:rPr>
        <w:t>capsuladora</w:t>
      </w:r>
      <w:proofErr w:type="spellEnd"/>
      <w:r>
        <w:rPr>
          <w:sz w:val="24"/>
          <w:szCs w:val="24"/>
        </w:rPr>
        <w:t>, onde a garrafa é cheia com a bebida e a embalagem fechada</w:t>
      </w:r>
      <w:r w:rsidR="00B2338D">
        <w:rPr>
          <w:sz w:val="24"/>
          <w:szCs w:val="24"/>
        </w:rPr>
        <w:t>.</w:t>
      </w:r>
    </w:p>
    <w:p w14:paraId="2DF4C507" w14:textId="36FC45A6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Inspetor de cheio, que analisa as garrafas cheias provenientes da enchedora e elimina as que se encontram com nível incorreto ou mal capsuladas</w:t>
      </w:r>
      <w:r w:rsidR="00B2338D">
        <w:rPr>
          <w:sz w:val="24"/>
          <w:szCs w:val="24"/>
        </w:rPr>
        <w:t>.</w:t>
      </w:r>
    </w:p>
    <w:p w14:paraId="223774B0" w14:textId="0708D4F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Rotuladora, que aplica na garrafa o rótulo correspondente</w:t>
      </w:r>
      <w:r w:rsidR="00B2338D">
        <w:rPr>
          <w:sz w:val="24"/>
          <w:szCs w:val="24"/>
        </w:rPr>
        <w:t>.</w:t>
      </w:r>
    </w:p>
    <w:p w14:paraId="448440EE" w14:textId="78DEAB2B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Codificador, que imprime no rotulo da garrafa o código de enchimento (controlo de rastreabilidade) e o prazo de validade</w:t>
      </w:r>
      <w:r w:rsidR="00B2338D">
        <w:rPr>
          <w:sz w:val="24"/>
          <w:szCs w:val="24"/>
        </w:rPr>
        <w:t>.</w:t>
      </w:r>
    </w:p>
    <w:p w14:paraId="20BBBEC2" w14:textId="51E41682" w:rsidR="008078FA" w:rsidRPr="00FB1715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 w:rsidRPr="00FB1715">
        <w:rPr>
          <w:sz w:val="24"/>
          <w:szCs w:val="24"/>
        </w:rPr>
        <w:t>E</w:t>
      </w:r>
      <w:r>
        <w:rPr>
          <w:sz w:val="24"/>
          <w:szCs w:val="24"/>
        </w:rPr>
        <w:t>ngradadora</w:t>
      </w:r>
      <w:proofErr w:type="spellEnd"/>
      <w:r w:rsidRPr="00FB1715">
        <w:rPr>
          <w:sz w:val="24"/>
          <w:szCs w:val="24"/>
        </w:rPr>
        <w:t xml:space="preserve">, que agrupa e </w:t>
      </w:r>
      <w:r>
        <w:rPr>
          <w:sz w:val="24"/>
          <w:szCs w:val="24"/>
        </w:rPr>
        <w:t>engrada</w:t>
      </w:r>
      <w:r w:rsidRPr="00FB1715">
        <w:rPr>
          <w:sz w:val="24"/>
          <w:szCs w:val="24"/>
        </w:rPr>
        <w:t xml:space="preserve"> as garrafas</w:t>
      </w:r>
      <w:r>
        <w:rPr>
          <w:sz w:val="24"/>
          <w:szCs w:val="24"/>
        </w:rPr>
        <w:t xml:space="preserve"> em caixas de 24</w:t>
      </w:r>
      <w:r w:rsidR="00B2338D">
        <w:rPr>
          <w:sz w:val="24"/>
          <w:szCs w:val="24"/>
        </w:rPr>
        <w:t xml:space="preserve"> unidades.</w:t>
      </w:r>
    </w:p>
    <w:p w14:paraId="5D91D937" w14:textId="5DE1D7C9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Paletizador</w:t>
      </w:r>
      <w:proofErr w:type="spellEnd"/>
      <w:r>
        <w:rPr>
          <w:sz w:val="24"/>
          <w:szCs w:val="24"/>
        </w:rPr>
        <w:t>, que empilha as grades, por fiadas, até formarem uma palete completa</w:t>
      </w:r>
      <w:r w:rsidR="00B2338D">
        <w:rPr>
          <w:sz w:val="24"/>
          <w:szCs w:val="24"/>
        </w:rPr>
        <w:t>.</w:t>
      </w:r>
    </w:p>
    <w:p w14:paraId="3F46EA6C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Envolvedora, que envolve a palete com filme estirável para assegurar a proteção do produto e estabilidade da palete, durante o armazenamento ou transporte.</w:t>
      </w:r>
    </w:p>
    <w:p w14:paraId="1E9C0A1A" w14:textId="77777777" w:rsidR="008078FA" w:rsidRDefault="008078FA" w:rsidP="008078FA">
      <w:pPr>
        <w:pStyle w:val="PargrafodaLista"/>
        <w:numPr>
          <w:ilvl w:val="0"/>
          <w:numId w:val="23"/>
        </w:numPr>
        <w:jc w:val="both"/>
        <w:rPr>
          <w:sz w:val="24"/>
          <w:szCs w:val="24"/>
        </w:rPr>
      </w:pPr>
      <w:r w:rsidRPr="00E338F0">
        <w:rPr>
          <w:sz w:val="24"/>
          <w:szCs w:val="24"/>
        </w:rPr>
        <w:t xml:space="preserve">Etiquetadora de paletes, </w:t>
      </w:r>
      <w:r>
        <w:rPr>
          <w:sz w:val="24"/>
          <w:szCs w:val="24"/>
        </w:rPr>
        <w:t>que aplica um rótulo no corpo da palete, que</w:t>
      </w:r>
      <w:r w:rsidRPr="00E338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facilita a </w:t>
      </w:r>
      <w:r w:rsidRPr="00E338F0">
        <w:rPr>
          <w:sz w:val="24"/>
          <w:szCs w:val="24"/>
        </w:rPr>
        <w:t>gestão d</w:t>
      </w:r>
      <w:r>
        <w:rPr>
          <w:sz w:val="24"/>
          <w:szCs w:val="24"/>
        </w:rPr>
        <w:t>e lotes armazenados.</w:t>
      </w:r>
    </w:p>
    <w:p w14:paraId="633C4B41" w14:textId="77777777" w:rsidR="008078FA" w:rsidRDefault="008078FA" w:rsidP="008078FA">
      <w:pPr>
        <w:jc w:val="both"/>
      </w:pPr>
      <w:r>
        <w:t>De seguida as paletes são movimentadas para o armazém de produto terminado.</w:t>
      </w:r>
    </w:p>
    <w:p w14:paraId="16E0CB19" w14:textId="77777777" w:rsidR="008078FA" w:rsidRDefault="008078FA" w:rsidP="008078FA">
      <w:pPr>
        <w:jc w:val="both"/>
        <w:rPr>
          <w:sz w:val="24"/>
          <w:szCs w:val="24"/>
        </w:rPr>
      </w:pPr>
    </w:p>
    <w:p w14:paraId="48DC2AF7" w14:textId="77777777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4.4 Linha de produção e embalagem de sacos de xaropes (</w:t>
      </w:r>
      <w:proofErr w:type="spellStart"/>
      <w:r>
        <w:rPr>
          <w:sz w:val="24"/>
          <w:szCs w:val="24"/>
        </w:rPr>
        <w:t>BIBs</w:t>
      </w:r>
      <w:proofErr w:type="spellEnd"/>
      <w:r>
        <w:rPr>
          <w:sz w:val="24"/>
          <w:szCs w:val="24"/>
        </w:rPr>
        <w:t>)</w:t>
      </w:r>
    </w:p>
    <w:p w14:paraId="41691801" w14:textId="77777777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Este processo consiste no enchimento de sacos plástico (capacidades de 5, 10 e 20 litros) com xarope terminado, seguido do seu embalamento em caixa de cartão. Segue-se a aplicação de etiqueta na caixa com informação do produto embalado, e impressão de prazo de validade e código do lote de fabrico. As caixas de cartão são empilhadas em fiadas de modo a perfazerem uma palete. O produto fica desta forma terminado sendo movimentado para o armazém de produto terminado.</w:t>
      </w:r>
    </w:p>
    <w:p w14:paraId="77CAA2C5" w14:textId="77777777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Este tipo de produto designado por BIB (</w:t>
      </w:r>
      <w:proofErr w:type="spellStart"/>
      <w:r w:rsidRPr="001D0E5C">
        <w:rPr>
          <w:i/>
          <w:iCs/>
          <w:sz w:val="24"/>
          <w:szCs w:val="24"/>
        </w:rPr>
        <w:t>bag</w:t>
      </w:r>
      <w:proofErr w:type="spellEnd"/>
      <w:r w:rsidRPr="001D0E5C">
        <w:rPr>
          <w:i/>
          <w:iCs/>
          <w:sz w:val="24"/>
          <w:szCs w:val="24"/>
        </w:rPr>
        <w:t>-</w:t>
      </w:r>
      <w:proofErr w:type="spellStart"/>
      <w:r w:rsidRPr="001D0E5C">
        <w:rPr>
          <w:i/>
          <w:iCs/>
          <w:sz w:val="24"/>
          <w:szCs w:val="24"/>
        </w:rPr>
        <w:t>in-box</w:t>
      </w:r>
      <w:proofErr w:type="spellEnd"/>
      <w:r>
        <w:rPr>
          <w:sz w:val="24"/>
          <w:szCs w:val="24"/>
        </w:rPr>
        <w:t xml:space="preserve">), destina-se a ser utilizado em equipamentos </w:t>
      </w:r>
      <w:proofErr w:type="spellStart"/>
      <w:r w:rsidRPr="001D0E5C">
        <w:rPr>
          <w:i/>
          <w:iCs/>
          <w:sz w:val="24"/>
          <w:szCs w:val="24"/>
        </w:rPr>
        <w:t>postmix</w:t>
      </w:r>
      <w:proofErr w:type="spellEnd"/>
      <w:r>
        <w:rPr>
          <w:sz w:val="24"/>
          <w:szCs w:val="24"/>
        </w:rPr>
        <w:t>. Estes equipamentos instalados na “casa do cliente”, permitem produzir localmente as bebidas, adicionando xarope terminado a água tratada carbonatada (bebidas gaseificadas) ou água lisa (bebidas não gaseificadas).</w:t>
      </w:r>
    </w:p>
    <w:p w14:paraId="33D3598D" w14:textId="77777777" w:rsidR="008078FA" w:rsidRDefault="008078FA" w:rsidP="008078FA">
      <w:pPr>
        <w:jc w:val="both"/>
        <w:rPr>
          <w:sz w:val="24"/>
          <w:szCs w:val="24"/>
        </w:rPr>
      </w:pPr>
      <w:r>
        <w:rPr>
          <w:sz w:val="24"/>
          <w:szCs w:val="24"/>
        </w:rPr>
        <w:t>Este tipo de linha de enchimento são compostas pelos seguintes equipamentos:</w:t>
      </w:r>
    </w:p>
    <w:p w14:paraId="4E1F44F9" w14:textId="19D6FD74" w:rsidR="008078FA" w:rsidRPr="008975BB" w:rsidRDefault="00076ECF" w:rsidP="008078FA">
      <w:pPr>
        <w:pStyle w:val="PargrafodaList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Formadora de caixas</w:t>
      </w:r>
      <w:r w:rsidR="008078FA">
        <w:rPr>
          <w:sz w:val="24"/>
          <w:szCs w:val="24"/>
        </w:rPr>
        <w:t>, que “forma” a caixa de cartão</w:t>
      </w:r>
      <w:r w:rsidR="004F4AE1">
        <w:rPr>
          <w:sz w:val="24"/>
          <w:szCs w:val="24"/>
        </w:rPr>
        <w:t>.</w:t>
      </w:r>
    </w:p>
    <w:p w14:paraId="20A5DAA0" w14:textId="18126E73" w:rsidR="008078FA" w:rsidRDefault="008078FA" w:rsidP="008078FA">
      <w:pPr>
        <w:pStyle w:val="PargrafodaList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Enchedora</w:t>
      </w:r>
      <w:r w:rsidR="002328CA">
        <w:rPr>
          <w:sz w:val="24"/>
          <w:szCs w:val="24"/>
        </w:rPr>
        <w:t xml:space="preserve"> que </w:t>
      </w:r>
      <w:r>
        <w:rPr>
          <w:sz w:val="24"/>
          <w:szCs w:val="24"/>
        </w:rPr>
        <w:t xml:space="preserve">enche o saco com xarope terminado </w:t>
      </w:r>
      <w:r w:rsidR="002328CA">
        <w:rPr>
          <w:sz w:val="24"/>
          <w:szCs w:val="24"/>
        </w:rPr>
        <w:t>e o coloca</w:t>
      </w:r>
      <w:r>
        <w:rPr>
          <w:sz w:val="24"/>
          <w:szCs w:val="24"/>
        </w:rPr>
        <w:t xml:space="preserve"> dentro da caixa de cartão</w:t>
      </w:r>
      <w:r w:rsidR="004F4AE1">
        <w:rPr>
          <w:sz w:val="24"/>
          <w:szCs w:val="24"/>
        </w:rPr>
        <w:t>.</w:t>
      </w:r>
    </w:p>
    <w:p w14:paraId="5411A66C" w14:textId="63C72EF4" w:rsidR="00076ECF" w:rsidRDefault="00076ECF" w:rsidP="008078FA">
      <w:pPr>
        <w:pStyle w:val="PargrafodaLista"/>
        <w:numPr>
          <w:ilvl w:val="0"/>
          <w:numId w:val="30"/>
        </w:numPr>
        <w:jc w:val="both"/>
        <w:rPr>
          <w:sz w:val="24"/>
          <w:szCs w:val="24"/>
        </w:rPr>
      </w:pPr>
      <w:r w:rsidRPr="00076ECF">
        <w:rPr>
          <w:sz w:val="24"/>
          <w:szCs w:val="24"/>
        </w:rPr>
        <w:t>Encaixotadora</w:t>
      </w:r>
      <w:r w:rsidR="002328CA">
        <w:rPr>
          <w:sz w:val="24"/>
          <w:szCs w:val="24"/>
        </w:rPr>
        <w:t xml:space="preserve"> que fecha a caixa de cartão</w:t>
      </w:r>
      <w:r w:rsidR="00FC0EA6">
        <w:rPr>
          <w:sz w:val="24"/>
          <w:szCs w:val="24"/>
        </w:rPr>
        <w:t xml:space="preserve"> com o saco de xarope no seu interior.</w:t>
      </w:r>
    </w:p>
    <w:p w14:paraId="15C1019F" w14:textId="6B612E7D" w:rsidR="008078FA" w:rsidRDefault="008078FA" w:rsidP="008078FA">
      <w:pPr>
        <w:pStyle w:val="PargrafodaLista"/>
        <w:numPr>
          <w:ilvl w:val="0"/>
          <w:numId w:val="30"/>
        </w:numPr>
        <w:jc w:val="both"/>
        <w:rPr>
          <w:sz w:val="24"/>
          <w:szCs w:val="24"/>
        </w:rPr>
      </w:pPr>
      <w:r>
        <w:rPr>
          <w:sz w:val="24"/>
          <w:szCs w:val="24"/>
        </w:rPr>
        <w:t>Etiquetadora/codificadora, que aplica o rótulo/etiqueta na caixa de cartão</w:t>
      </w:r>
      <w:r w:rsidR="00FC0EA6">
        <w:rPr>
          <w:sz w:val="24"/>
          <w:szCs w:val="24"/>
        </w:rPr>
        <w:t>.</w:t>
      </w:r>
    </w:p>
    <w:p w14:paraId="33CBF6A6" w14:textId="262B9098" w:rsidR="00B72C94" w:rsidRDefault="008078FA" w:rsidP="008078FA">
      <w:pPr>
        <w:pStyle w:val="PargrafodaLista"/>
        <w:numPr>
          <w:ilvl w:val="0"/>
          <w:numId w:val="30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Paletizadora</w:t>
      </w:r>
      <w:proofErr w:type="spellEnd"/>
      <w:r>
        <w:rPr>
          <w:sz w:val="24"/>
          <w:szCs w:val="24"/>
        </w:rPr>
        <w:t xml:space="preserve">, que </w:t>
      </w:r>
      <w:r w:rsidR="00FC0EA6">
        <w:rPr>
          <w:sz w:val="24"/>
          <w:szCs w:val="24"/>
        </w:rPr>
        <w:t xml:space="preserve">empilha a caixas de </w:t>
      </w:r>
      <w:r w:rsidR="00B72C94">
        <w:rPr>
          <w:sz w:val="24"/>
          <w:szCs w:val="24"/>
        </w:rPr>
        <w:t>produto em fiadas</w:t>
      </w:r>
      <w:r w:rsidR="004C18E4">
        <w:rPr>
          <w:sz w:val="24"/>
          <w:szCs w:val="24"/>
        </w:rPr>
        <w:t>.</w:t>
      </w:r>
    </w:p>
    <w:p w14:paraId="2867EDE8" w14:textId="3E049931" w:rsidR="008078FA" w:rsidRPr="00B72C94" w:rsidRDefault="00B72C94" w:rsidP="00B72C94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produto está terminado </w:t>
      </w:r>
      <w:r w:rsidR="004C18E4">
        <w:rPr>
          <w:sz w:val="24"/>
          <w:szCs w:val="24"/>
        </w:rPr>
        <w:t xml:space="preserve">seguindo para </w:t>
      </w:r>
      <w:r w:rsidR="008078FA" w:rsidRPr="00B72C94">
        <w:rPr>
          <w:sz w:val="24"/>
          <w:szCs w:val="24"/>
        </w:rPr>
        <w:t xml:space="preserve">o armazém de produto </w:t>
      </w:r>
      <w:r w:rsidR="004C18E4">
        <w:rPr>
          <w:sz w:val="24"/>
          <w:szCs w:val="24"/>
        </w:rPr>
        <w:t>acabado</w:t>
      </w:r>
      <w:r w:rsidR="008078FA" w:rsidRPr="00B72C94">
        <w:rPr>
          <w:sz w:val="24"/>
          <w:szCs w:val="24"/>
        </w:rPr>
        <w:t>.</w:t>
      </w:r>
    </w:p>
    <w:p w14:paraId="153D04D4" w14:textId="31E24FDE" w:rsidR="000069E8" w:rsidRDefault="000069E8">
      <w:pPr>
        <w:rPr>
          <w:sz w:val="24"/>
          <w:szCs w:val="24"/>
        </w:rPr>
      </w:pPr>
    </w:p>
    <w:p w14:paraId="521ED4A2" w14:textId="03D034A8" w:rsidR="00AA6011" w:rsidRDefault="00AA6011">
      <w:pPr>
        <w:rPr>
          <w:sz w:val="24"/>
          <w:szCs w:val="24"/>
        </w:rPr>
      </w:pPr>
    </w:p>
    <w:p w14:paraId="6580B06D" w14:textId="77777777" w:rsidR="00AA6011" w:rsidRDefault="00AA6011">
      <w:pPr>
        <w:rPr>
          <w:sz w:val="24"/>
          <w:szCs w:val="24"/>
        </w:rPr>
      </w:pPr>
    </w:p>
    <w:p w14:paraId="55364B07" w14:textId="63AEC142" w:rsidR="001367E2" w:rsidRPr="001367E2" w:rsidRDefault="001367E2" w:rsidP="001367E2">
      <w:pPr>
        <w:pStyle w:val="PargrafodaLista"/>
        <w:numPr>
          <w:ilvl w:val="0"/>
          <w:numId w:val="16"/>
        </w:numPr>
        <w:jc w:val="both"/>
        <w:rPr>
          <w:b/>
          <w:bCs/>
          <w:sz w:val="24"/>
          <w:szCs w:val="24"/>
        </w:rPr>
      </w:pPr>
      <w:r w:rsidRPr="001367E2">
        <w:rPr>
          <w:b/>
          <w:bCs/>
          <w:sz w:val="24"/>
          <w:szCs w:val="24"/>
        </w:rPr>
        <w:lastRenderedPageBreak/>
        <w:t>Utilidades</w:t>
      </w:r>
    </w:p>
    <w:p w14:paraId="7BD0EE89" w14:textId="1FE30A62" w:rsidR="00C92824" w:rsidRDefault="00C92824" w:rsidP="00C92824">
      <w:pPr>
        <w:jc w:val="both"/>
        <w:rPr>
          <w:sz w:val="24"/>
          <w:szCs w:val="24"/>
        </w:rPr>
      </w:pPr>
      <w:r>
        <w:rPr>
          <w:sz w:val="24"/>
          <w:szCs w:val="24"/>
        </w:rPr>
        <w:t>Designa</w:t>
      </w:r>
      <w:r w:rsidR="000069E8">
        <w:rPr>
          <w:sz w:val="24"/>
          <w:szCs w:val="24"/>
        </w:rPr>
        <w:t>m</w:t>
      </w:r>
      <w:r>
        <w:rPr>
          <w:sz w:val="24"/>
          <w:szCs w:val="24"/>
        </w:rPr>
        <w:t>-se por utilidade</w:t>
      </w:r>
      <w:r w:rsidR="001367E2">
        <w:rPr>
          <w:sz w:val="24"/>
          <w:szCs w:val="24"/>
        </w:rPr>
        <w:t>s</w:t>
      </w:r>
      <w:r>
        <w:rPr>
          <w:sz w:val="24"/>
          <w:szCs w:val="24"/>
        </w:rPr>
        <w:t>,</w:t>
      </w:r>
      <w:r w:rsidR="001367E2">
        <w:rPr>
          <w:sz w:val="24"/>
          <w:szCs w:val="24"/>
        </w:rPr>
        <w:t xml:space="preserve"> os sistemas e equipamentos que fornecem calor, frio</w:t>
      </w:r>
      <w:r>
        <w:rPr>
          <w:sz w:val="24"/>
          <w:szCs w:val="24"/>
        </w:rPr>
        <w:t>, eletricidade</w:t>
      </w:r>
      <w:r w:rsidR="000069E8">
        <w:rPr>
          <w:sz w:val="24"/>
          <w:szCs w:val="24"/>
        </w:rPr>
        <w:t xml:space="preserve">, </w:t>
      </w:r>
      <w:r w:rsidR="001367E2">
        <w:rPr>
          <w:sz w:val="24"/>
          <w:szCs w:val="24"/>
        </w:rPr>
        <w:t xml:space="preserve">ar comprimido </w:t>
      </w:r>
      <w:r w:rsidR="000069E8">
        <w:rPr>
          <w:sz w:val="24"/>
          <w:szCs w:val="24"/>
        </w:rPr>
        <w:t xml:space="preserve">ou outro tipo de serviço, </w:t>
      </w:r>
      <w:r w:rsidR="001367E2">
        <w:rPr>
          <w:sz w:val="24"/>
          <w:szCs w:val="24"/>
        </w:rPr>
        <w:t>para os processos de fabrico</w:t>
      </w:r>
      <w:r>
        <w:rPr>
          <w:sz w:val="24"/>
          <w:szCs w:val="24"/>
        </w:rPr>
        <w:t xml:space="preserve"> ou para a instalação em termos gera</w:t>
      </w:r>
      <w:r w:rsidR="000069E8">
        <w:rPr>
          <w:sz w:val="24"/>
          <w:szCs w:val="24"/>
        </w:rPr>
        <w:t>is</w:t>
      </w:r>
      <w:r w:rsidR="001367E2">
        <w:rPr>
          <w:sz w:val="24"/>
          <w:szCs w:val="24"/>
        </w:rPr>
        <w:t xml:space="preserve">. </w:t>
      </w:r>
      <w:r>
        <w:rPr>
          <w:sz w:val="24"/>
          <w:szCs w:val="24"/>
        </w:rPr>
        <w:t>As características e eficiências de</w:t>
      </w:r>
      <w:r w:rsidR="000069E8">
        <w:rPr>
          <w:sz w:val="24"/>
          <w:szCs w:val="24"/>
        </w:rPr>
        <w:t xml:space="preserve"> alguns de</w:t>
      </w:r>
      <w:r>
        <w:rPr>
          <w:sz w:val="24"/>
          <w:szCs w:val="24"/>
        </w:rPr>
        <w:t xml:space="preserve">stes sistemas </w:t>
      </w:r>
      <w:r w:rsidR="002346AD">
        <w:rPr>
          <w:sz w:val="24"/>
          <w:szCs w:val="24"/>
        </w:rPr>
        <w:t xml:space="preserve">são apresentadas de uma forma </w:t>
      </w:r>
      <w:r>
        <w:rPr>
          <w:sz w:val="24"/>
          <w:szCs w:val="24"/>
        </w:rPr>
        <w:t>resumid</w:t>
      </w:r>
      <w:r w:rsidR="002346AD">
        <w:rPr>
          <w:sz w:val="24"/>
          <w:szCs w:val="24"/>
        </w:rPr>
        <w:t>a</w:t>
      </w:r>
      <w:r>
        <w:rPr>
          <w:sz w:val="24"/>
          <w:szCs w:val="24"/>
        </w:rPr>
        <w:t xml:space="preserve"> na tabela </w:t>
      </w:r>
      <w:r w:rsidR="005F579E">
        <w:rPr>
          <w:sz w:val="24"/>
          <w:szCs w:val="24"/>
        </w:rPr>
        <w:t>3.</w:t>
      </w:r>
    </w:p>
    <w:p w14:paraId="04FBC8C2" w14:textId="6C942544" w:rsidR="002346AD" w:rsidRDefault="005F579E" w:rsidP="00C92824">
      <w:pPr>
        <w:jc w:val="both"/>
        <w:rPr>
          <w:sz w:val="24"/>
          <w:szCs w:val="24"/>
        </w:rPr>
      </w:pPr>
      <w:r w:rsidRPr="00626890">
        <w:rPr>
          <w:b/>
          <w:bCs/>
          <w:sz w:val="24"/>
          <w:szCs w:val="24"/>
        </w:rPr>
        <w:t>Tabela 3</w:t>
      </w:r>
      <w:r w:rsidRPr="005F579E">
        <w:rPr>
          <w:sz w:val="24"/>
          <w:szCs w:val="24"/>
        </w:rPr>
        <w:t xml:space="preserve">. </w:t>
      </w:r>
      <w:r w:rsidR="00626890">
        <w:rPr>
          <w:sz w:val="24"/>
          <w:szCs w:val="24"/>
        </w:rPr>
        <w:t>Utilidades</w:t>
      </w:r>
      <w:r w:rsidRPr="005F579E">
        <w:rPr>
          <w:sz w:val="24"/>
          <w:szCs w:val="24"/>
        </w:rPr>
        <w:t>, características e capacidades</w:t>
      </w:r>
    </w:p>
    <w:p w14:paraId="5062A9CA" w14:textId="139373A8" w:rsidR="00C92824" w:rsidRDefault="002346AD" w:rsidP="00C92824">
      <w:pPr>
        <w:jc w:val="both"/>
        <w:rPr>
          <w:sz w:val="24"/>
          <w:szCs w:val="24"/>
        </w:rPr>
      </w:pPr>
      <w:r w:rsidRPr="002346AD">
        <w:rPr>
          <w:noProof/>
        </w:rPr>
        <w:drawing>
          <wp:inline distT="0" distB="0" distL="0" distR="0" wp14:anchorId="0DA429B8" wp14:editId="046D7A6A">
            <wp:extent cx="5731510" cy="1823085"/>
            <wp:effectExtent l="0" t="0" r="2540" b="571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27546" w14:textId="195C07DD" w:rsidR="009A177E" w:rsidRDefault="009A177E" w:rsidP="00C6567B">
      <w:pPr>
        <w:jc w:val="both"/>
        <w:rPr>
          <w:sz w:val="24"/>
          <w:szCs w:val="24"/>
        </w:rPr>
      </w:pPr>
    </w:p>
    <w:p w14:paraId="50262A1C" w14:textId="51A997E0" w:rsidR="001367E2" w:rsidRPr="00AA6011" w:rsidRDefault="001367E2" w:rsidP="001367E2">
      <w:pPr>
        <w:pStyle w:val="PargrafodaLista"/>
        <w:numPr>
          <w:ilvl w:val="1"/>
          <w:numId w:val="16"/>
        </w:numPr>
        <w:jc w:val="both"/>
        <w:rPr>
          <w:b/>
          <w:bCs/>
          <w:sz w:val="24"/>
          <w:szCs w:val="24"/>
        </w:rPr>
      </w:pPr>
      <w:r w:rsidRPr="00AA6011">
        <w:rPr>
          <w:b/>
          <w:bCs/>
          <w:sz w:val="24"/>
          <w:szCs w:val="24"/>
        </w:rPr>
        <w:t>Compressores de ar</w:t>
      </w:r>
    </w:p>
    <w:p w14:paraId="195386B8" w14:textId="3487DB22" w:rsidR="00AC6F56" w:rsidRDefault="00AC6F56" w:rsidP="001367E2">
      <w:pPr>
        <w:jc w:val="both"/>
        <w:rPr>
          <w:sz w:val="24"/>
          <w:szCs w:val="24"/>
        </w:rPr>
      </w:pPr>
      <w:r w:rsidRPr="00AC6F56">
        <w:rPr>
          <w:sz w:val="24"/>
          <w:szCs w:val="24"/>
        </w:rPr>
        <w:t xml:space="preserve">Para produção de ar comprimido existe uma central constituída por </w:t>
      </w:r>
      <w:r>
        <w:rPr>
          <w:sz w:val="24"/>
          <w:szCs w:val="24"/>
        </w:rPr>
        <w:t>três</w:t>
      </w:r>
      <w:r w:rsidRPr="00AC6F56">
        <w:rPr>
          <w:sz w:val="24"/>
          <w:szCs w:val="24"/>
        </w:rPr>
        <w:t xml:space="preserve"> compressores</w:t>
      </w:r>
      <w:r>
        <w:rPr>
          <w:sz w:val="24"/>
          <w:szCs w:val="24"/>
        </w:rPr>
        <w:t xml:space="preserve"> e um </w:t>
      </w:r>
      <w:r w:rsidRPr="00AC6F56">
        <w:rPr>
          <w:sz w:val="24"/>
          <w:szCs w:val="24"/>
        </w:rPr>
        <w:t xml:space="preserve">depósito pulmão. Os compressores são do tipo parafuso rotativo, </w:t>
      </w:r>
      <w:r>
        <w:rPr>
          <w:sz w:val="24"/>
          <w:szCs w:val="24"/>
        </w:rPr>
        <w:t xml:space="preserve">dotados de variação de velocidade, </w:t>
      </w:r>
      <w:r w:rsidRPr="00AC6F56">
        <w:rPr>
          <w:sz w:val="24"/>
          <w:szCs w:val="24"/>
        </w:rPr>
        <w:t xml:space="preserve">isentos de óleo e arrefecidos a água a partir de uma torre de arrefecimento existentes na cobertura do edifício. Em regime normal funciona </w:t>
      </w:r>
      <w:r>
        <w:rPr>
          <w:sz w:val="24"/>
          <w:szCs w:val="24"/>
        </w:rPr>
        <w:t>um compressor a plena carga, outro a carga parcial, e o terceiro fica parado.</w:t>
      </w:r>
    </w:p>
    <w:p w14:paraId="4FD9C720" w14:textId="37EC9B92" w:rsidR="002346AD" w:rsidRDefault="00AC6F56" w:rsidP="001367E2">
      <w:pPr>
        <w:jc w:val="both"/>
        <w:rPr>
          <w:sz w:val="24"/>
          <w:szCs w:val="24"/>
        </w:rPr>
      </w:pPr>
      <w:r>
        <w:rPr>
          <w:sz w:val="24"/>
          <w:szCs w:val="24"/>
        </w:rPr>
        <w:t>Resumindo a i</w:t>
      </w:r>
      <w:r w:rsidR="001367E2" w:rsidRPr="001367E2">
        <w:rPr>
          <w:sz w:val="24"/>
          <w:szCs w:val="24"/>
        </w:rPr>
        <w:t>nstalação dedicada à produção de ar comprimido de baixa pressão(≈ 6,5 bar), composta por</w:t>
      </w:r>
      <w:r>
        <w:rPr>
          <w:sz w:val="24"/>
          <w:szCs w:val="24"/>
        </w:rPr>
        <w:t>:</w:t>
      </w:r>
    </w:p>
    <w:p w14:paraId="22AD6747" w14:textId="240EB7BF" w:rsidR="002346AD" w:rsidRDefault="002346AD" w:rsidP="002346AD">
      <w:pPr>
        <w:pStyle w:val="PargrafodaLista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1367E2" w:rsidRPr="002346AD">
        <w:rPr>
          <w:sz w:val="24"/>
          <w:szCs w:val="24"/>
        </w:rPr>
        <w:t xml:space="preserve">rês compressores de parafuso </w:t>
      </w:r>
      <w:r w:rsidRPr="002346AD">
        <w:rPr>
          <w:sz w:val="24"/>
          <w:szCs w:val="24"/>
        </w:rPr>
        <w:t xml:space="preserve">dotados de variação eletrónica de velocidade, </w:t>
      </w:r>
      <w:r w:rsidR="001367E2" w:rsidRPr="002346AD">
        <w:rPr>
          <w:sz w:val="24"/>
          <w:szCs w:val="24"/>
        </w:rPr>
        <w:t>com potência de 75 kW/</w:t>
      </w:r>
      <w:proofErr w:type="spellStart"/>
      <w:r w:rsidR="001367E2" w:rsidRPr="002346AD">
        <w:rPr>
          <w:sz w:val="24"/>
          <w:szCs w:val="24"/>
        </w:rPr>
        <w:t>un</w:t>
      </w:r>
      <w:proofErr w:type="spellEnd"/>
    </w:p>
    <w:p w14:paraId="3EF1D1D6" w14:textId="43F1EF87" w:rsidR="002346AD" w:rsidRDefault="002346AD" w:rsidP="002346AD">
      <w:pPr>
        <w:pStyle w:val="PargrafodaLista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 </w:t>
      </w:r>
      <w:r w:rsidR="001367E2" w:rsidRPr="002346AD">
        <w:rPr>
          <w:sz w:val="24"/>
          <w:szCs w:val="24"/>
        </w:rPr>
        <w:t xml:space="preserve">reservatório de ar comprimido e sistema de filtração / desumidificação de ar </w:t>
      </w:r>
    </w:p>
    <w:p w14:paraId="531DED71" w14:textId="3ACF7616" w:rsidR="002346AD" w:rsidRDefault="002346AD" w:rsidP="002346AD">
      <w:pPr>
        <w:pStyle w:val="PargrafodaLista"/>
        <w:numPr>
          <w:ilvl w:val="0"/>
          <w:numId w:val="2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2346AD">
        <w:rPr>
          <w:sz w:val="24"/>
          <w:szCs w:val="24"/>
        </w:rPr>
        <w:t>istema de desumidificação de ar é composto por duas colunas absorção que funcionam alternadamente, sendo regeneradas com calor gerado pela compressão de ar</w:t>
      </w:r>
      <w:r w:rsidR="0018485E">
        <w:rPr>
          <w:sz w:val="24"/>
          <w:szCs w:val="24"/>
        </w:rPr>
        <w:t>.</w:t>
      </w:r>
    </w:p>
    <w:p w14:paraId="7234447D" w14:textId="2F97B408" w:rsidR="001367E2" w:rsidRPr="002346AD" w:rsidRDefault="001367E2" w:rsidP="002346AD">
      <w:pPr>
        <w:jc w:val="both"/>
        <w:rPr>
          <w:sz w:val="24"/>
          <w:szCs w:val="24"/>
        </w:rPr>
      </w:pPr>
      <w:r w:rsidRPr="002346AD">
        <w:rPr>
          <w:sz w:val="24"/>
          <w:szCs w:val="24"/>
        </w:rPr>
        <w:t xml:space="preserve">O ar comprimido é usado fundamentalmente </w:t>
      </w:r>
      <w:r w:rsidR="002346AD">
        <w:rPr>
          <w:sz w:val="24"/>
          <w:szCs w:val="24"/>
        </w:rPr>
        <w:t xml:space="preserve">para acionamento de </w:t>
      </w:r>
      <w:r w:rsidRPr="002346AD">
        <w:rPr>
          <w:sz w:val="24"/>
          <w:szCs w:val="24"/>
        </w:rPr>
        <w:t>válvulas e equipamentos pneumáticos.</w:t>
      </w:r>
    </w:p>
    <w:p w14:paraId="57F66CEE" w14:textId="77777777" w:rsidR="001367E2" w:rsidRPr="001367E2" w:rsidRDefault="001367E2" w:rsidP="001367E2">
      <w:pPr>
        <w:jc w:val="both"/>
        <w:rPr>
          <w:sz w:val="24"/>
          <w:szCs w:val="24"/>
        </w:rPr>
      </w:pPr>
    </w:p>
    <w:p w14:paraId="6BB0ABB7" w14:textId="3D45BA49" w:rsidR="001367E2" w:rsidRPr="00AA6011" w:rsidRDefault="001367E2" w:rsidP="001367E2">
      <w:pPr>
        <w:pStyle w:val="PargrafodaLista"/>
        <w:numPr>
          <w:ilvl w:val="1"/>
          <w:numId w:val="16"/>
        </w:numPr>
        <w:jc w:val="both"/>
        <w:rPr>
          <w:b/>
          <w:bCs/>
          <w:sz w:val="24"/>
          <w:szCs w:val="24"/>
        </w:rPr>
      </w:pPr>
      <w:r w:rsidRPr="00AA6011">
        <w:rPr>
          <w:b/>
          <w:bCs/>
          <w:sz w:val="24"/>
          <w:szCs w:val="24"/>
        </w:rPr>
        <w:t>Câmaras frigorificas/ Compressores de frio</w:t>
      </w:r>
    </w:p>
    <w:p w14:paraId="17A6346B" w14:textId="1886DDAA" w:rsidR="00AC6F56" w:rsidRDefault="00AC6F56" w:rsidP="001367E2">
      <w:pPr>
        <w:jc w:val="both"/>
      </w:pPr>
      <w:r>
        <w:rPr>
          <w:sz w:val="24"/>
          <w:szCs w:val="24"/>
        </w:rPr>
        <w:t>Os c</w:t>
      </w:r>
      <w:r w:rsidR="001367E2">
        <w:rPr>
          <w:sz w:val="24"/>
          <w:szCs w:val="24"/>
        </w:rPr>
        <w:t>ompressores de frio (</w:t>
      </w:r>
      <w:proofErr w:type="spellStart"/>
      <w:r w:rsidR="001367E2">
        <w:rPr>
          <w:sz w:val="24"/>
          <w:szCs w:val="24"/>
        </w:rPr>
        <w:t>chillers</w:t>
      </w:r>
      <w:proofErr w:type="spellEnd"/>
      <w:r w:rsidR="001367E2">
        <w:rPr>
          <w:sz w:val="24"/>
          <w:szCs w:val="24"/>
        </w:rPr>
        <w:t>)</w:t>
      </w:r>
      <w:r w:rsidR="001367E2" w:rsidRPr="001367E2">
        <w:rPr>
          <w:sz w:val="24"/>
          <w:szCs w:val="24"/>
        </w:rPr>
        <w:t xml:space="preserve"> utilizam como fluido refrigerante amoníaco (R-717)</w:t>
      </w:r>
      <w:r>
        <w:rPr>
          <w:sz w:val="24"/>
          <w:szCs w:val="24"/>
        </w:rPr>
        <w:t xml:space="preserve"> e </w:t>
      </w:r>
      <w:r w:rsidR="001367E2" w:rsidRPr="001367E2">
        <w:rPr>
          <w:sz w:val="24"/>
          <w:szCs w:val="24"/>
        </w:rPr>
        <w:t xml:space="preserve">cada um </w:t>
      </w:r>
      <w:r>
        <w:rPr>
          <w:sz w:val="24"/>
          <w:szCs w:val="24"/>
        </w:rPr>
        <w:t xml:space="preserve">está </w:t>
      </w:r>
      <w:r w:rsidR="001367E2" w:rsidRPr="001367E2">
        <w:rPr>
          <w:sz w:val="24"/>
          <w:szCs w:val="24"/>
        </w:rPr>
        <w:t>dotado d</w:t>
      </w:r>
      <w:r w:rsidR="001367E2">
        <w:rPr>
          <w:sz w:val="24"/>
          <w:szCs w:val="24"/>
        </w:rPr>
        <w:t xml:space="preserve">o </w:t>
      </w:r>
      <w:r w:rsidR="0018485E">
        <w:rPr>
          <w:sz w:val="24"/>
          <w:szCs w:val="24"/>
        </w:rPr>
        <w:t>respetivo</w:t>
      </w:r>
      <w:r w:rsidR="001367E2" w:rsidRPr="001367E2">
        <w:rPr>
          <w:sz w:val="24"/>
          <w:szCs w:val="24"/>
        </w:rPr>
        <w:t xml:space="preserve"> condensador evaporativo. As potências dos </w:t>
      </w:r>
      <w:proofErr w:type="spellStart"/>
      <w:r w:rsidR="001367E2" w:rsidRPr="001367E2">
        <w:rPr>
          <w:sz w:val="24"/>
          <w:szCs w:val="24"/>
        </w:rPr>
        <w:t>chillers</w:t>
      </w:r>
      <w:proofErr w:type="spellEnd"/>
      <w:r w:rsidR="001367E2" w:rsidRPr="001367E2">
        <w:rPr>
          <w:sz w:val="24"/>
          <w:szCs w:val="24"/>
        </w:rPr>
        <w:t xml:space="preserve"> são respetivamente 315 kW (2 </w:t>
      </w:r>
      <w:proofErr w:type="spellStart"/>
      <w:r w:rsidR="001367E2" w:rsidRPr="001367E2">
        <w:rPr>
          <w:sz w:val="24"/>
          <w:szCs w:val="24"/>
        </w:rPr>
        <w:t>un</w:t>
      </w:r>
      <w:proofErr w:type="spellEnd"/>
      <w:r w:rsidR="001367E2" w:rsidRPr="001367E2">
        <w:rPr>
          <w:sz w:val="24"/>
          <w:szCs w:val="24"/>
        </w:rPr>
        <w:t xml:space="preserve">) e 160 kW (1 </w:t>
      </w:r>
      <w:proofErr w:type="spellStart"/>
      <w:r w:rsidR="001367E2" w:rsidRPr="001367E2">
        <w:rPr>
          <w:sz w:val="24"/>
          <w:szCs w:val="24"/>
        </w:rPr>
        <w:t>un</w:t>
      </w:r>
      <w:proofErr w:type="spellEnd"/>
      <w:r w:rsidR="001367E2" w:rsidRPr="001367E2">
        <w:rPr>
          <w:sz w:val="24"/>
          <w:szCs w:val="24"/>
        </w:rPr>
        <w:t>)</w:t>
      </w:r>
      <w:r w:rsidR="001367E2">
        <w:rPr>
          <w:sz w:val="24"/>
          <w:szCs w:val="24"/>
        </w:rPr>
        <w:t xml:space="preserve">, capacidade </w:t>
      </w:r>
      <w:r w:rsidR="001367E2" w:rsidRPr="001367E2">
        <w:rPr>
          <w:sz w:val="24"/>
          <w:szCs w:val="24"/>
        </w:rPr>
        <w:t xml:space="preserve"> </w:t>
      </w:r>
      <w:r w:rsidR="001367E2">
        <w:rPr>
          <w:sz w:val="24"/>
          <w:szCs w:val="24"/>
        </w:rPr>
        <w:t xml:space="preserve">de </w:t>
      </w:r>
      <w:r w:rsidR="001367E2" w:rsidRPr="00BD036E">
        <w:rPr>
          <w:sz w:val="24"/>
          <w:szCs w:val="24"/>
        </w:rPr>
        <w:t>576 000 Frigorias/h</w:t>
      </w:r>
      <w:r w:rsidR="004920F9">
        <w:rPr>
          <w:sz w:val="24"/>
          <w:szCs w:val="24"/>
        </w:rPr>
        <w:t xml:space="preserve"> (figura 5)</w:t>
      </w:r>
      <w:r w:rsidR="000A7DD9">
        <w:rPr>
          <w:sz w:val="24"/>
          <w:szCs w:val="24"/>
        </w:rPr>
        <w:t>.</w:t>
      </w:r>
      <w:r w:rsidR="001367E2" w:rsidRPr="001367E2">
        <w:t xml:space="preserve"> </w:t>
      </w:r>
      <w:r w:rsidR="00521C06">
        <w:lastRenderedPageBreak/>
        <w:t xml:space="preserve">A eficiência EER de cada um dos </w:t>
      </w:r>
      <w:proofErr w:type="spellStart"/>
      <w:r w:rsidR="00521C06">
        <w:t>chillers</w:t>
      </w:r>
      <w:proofErr w:type="spellEnd"/>
      <w:r w:rsidR="00521C06">
        <w:t xml:space="preserve"> foi medida durante </w:t>
      </w:r>
      <w:r w:rsidR="005F579E">
        <w:t xml:space="preserve">a auditoria energética realizada em 2015, estando os respetivos valores apresentado na </w:t>
      </w:r>
      <w:r w:rsidR="002729E8">
        <w:t xml:space="preserve">figura </w:t>
      </w:r>
      <w:r w:rsidR="004920F9">
        <w:t>6</w:t>
      </w:r>
      <w:r w:rsidR="002729E8">
        <w:t>.</w:t>
      </w:r>
    </w:p>
    <w:p w14:paraId="08F2922F" w14:textId="77777777" w:rsidR="003971FD" w:rsidRDefault="003971FD" w:rsidP="001367E2">
      <w:pPr>
        <w:jc w:val="both"/>
      </w:pPr>
    </w:p>
    <w:p w14:paraId="35CF5086" w14:textId="5D163C00" w:rsidR="000F4D14" w:rsidRDefault="000F4D14" w:rsidP="001367E2">
      <w:pPr>
        <w:jc w:val="both"/>
      </w:pPr>
    </w:p>
    <w:p w14:paraId="3908A936" w14:textId="586B4CB9" w:rsidR="004920F9" w:rsidRDefault="004920F9" w:rsidP="001367E2">
      <w:pPr>
        <w:jc w:val="both"/>
      </w:pPr>
      <w:r w:rsidRPr="00476137">
        <w:rPr>
          <w:noProof/>
        </w:rPr>
        <w:drawing>
          <wp:inline distT="0" distB="0" distL="0" distR="0" wp14:anchorId="276B3F15" wp14:editId="00B7949D">
            <wp:extent cx="5731510" cy="1973580"/>
            <wp:effectExtent l="0" t="0" r="254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30FD5" w14:textId="43EA79CC" w:rsidR="004920F9" w:rsidRDefault="004920F9" w:rsidP="001367E2">
      <w:pPr>
        <w:jc w:val="both"/>
      </w:pPr>
      <w:r w:rsidRPr="00FB535A">
        <w:rPr>
          <w:b/>
          <w:bCs/>
          <w:sz w:val="24"/>
          <w:szCs w:val="24"/>
        </w:rPr>
        <w:t xml:space="preserve">Figura </w:t>
      </w:r>
      <w:r>
        <w:rPr>
          <w:b/>
          <w:bCs/>
          <w:sz w:val="24"/>
          <w:szCs w:val="24"/>
        </w:rPr>
        <w:t>5</w:t>
      </w:r>
      <w:r w:rsidRPr="003444C6">
        <w:rPr>
          <w:sz w:val="24"/>
          <w:szCs w:val="24"/>
        </w:rPr>
        <w:t xml:space="preserve">. </w:t>
      </w:r>
      <w:r w:rsidR="00FF51B9">
        <w:rPr>
          <w:sz w:val="24"/>
          <w:szCs w:val="24"/>
        </w:rPr>
        <w:t xml:space="preserve">Representação simplificada </w:t>
      </w:r>
      <w:r>
        <w:rPr>
          <w:sz w:val="24"/>
          <w:szCs w:val="24"/>
        </w:rPr>
        <w:t>compressores de frio (</w:t>
      </w:r>
      <w:proofErr w:type="spellStart"/>
      <w:r>
        <w:rPr>
          <w:sz w:val="24"/>
          <w:szCs w:val="24"/>
        </w:rPr>
        <w:t>chillers</w:t>
      </w:r>
      <w:proofErr w:type="spellEnd"/>
      <w:r>
        <w:rPr>
          <w:sz w:val="24"/>
          <w:szCs w:val="24"/>
        </w:rPr>
        <w:t xml:space="preserve"> NH3)</w:t>
      </w:r>
      <w:r w:rsidR="00FF51B9">
        <w:rPr>
          <w:sz w:val="24"/>
          <w:szCs w:val="24"/>
        </w:rPr>
        <w:t xml:space="preserve"> e circuito de água gelada</w:t>
      </w:r>
    </w:p>
    <w:p w14:paraId="63C2B131" w14:textId="77777777" w:rsidR="004920F9" w:rsidRDefault="004920F9" w:rsidP="001367E2">
      <w:pPr>
        <w:jc w:val="both"/>
      </w:pPr>
    </w:p>
    <w:p w14:paraId="53F6CBE1" w14:textId="07B6E83C" w:rsidR="000F4D14" w:rsidRDefault="004A086B" w:rsidP="001367E2">
      <w:pPr>
        <w:jc w:val="both"/>
      </w:pPr>
      <w:r>
        <w:rPr>
          <w:noProof/>
        </w:rPr>
        <w:drawing>
          <wp:inline distT="0" distB="0" distL="0" distR="0" wp14:anchorId="0EF7E964" wp14:editId="78C21F7C">
            <wp:extent cx="5731510" cy="3369310"/>
            <wp:effectExtent l="0" t="0" r="254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367F" w14:textId="1962A284" w:rsidR="00626890" w:rsidRDefault="00626890" w:rsidP="00626890">
      <w:pPr>
        <w:jc w:val="both"/>
        <w:rPr>
          <w:sz w:val="24"/>
          <w:szCs w:val="24"/>
        </w:rPr>
      </w:pPr>
      <w:r w:rsidRPr="00FB535A">
        <w:rPr>
          <w:b/>
          <w:bCs/>
          <w:sz w:val="24"/>
          <w:szCs w:val="24"/>
        </w:rPr>
        <w:t xml:space="preserve">Figura </w:t>
      </w:r>
      <w:r w:rsidR="004920F9">
        <w:rPr>
          <w:b/>
          <w:bCs/>
          <w:sz w:val="24"/>
          <w:szCs w:val="24"/>
        </w:rPr>
        <w:t>6</w:t>
      </w:r>
      <w:r w:rsidRPr="003444C6">
        <w:rPr>
          <w:sz w:val="24"/>
          <w:szCs w:val="24"/>
        </w:rPr>
        <w:t xml:space="preserve">. </w:t>
      </w:r>
      <w:r>
        <w:rPr>
          <w:sz w:val="24"/>
          <w:szCs w:val="24"/>
        </w:rPr>
        <w:t>EER compressores de frio (</w:t>
      </w:r>
      <w:proofErr w:type="spellStart"/>
      <w:r>
        <w:rPr>
          <w:sz w:val="24"/>
          <w:szCs w:val="24"/>
        </w:rPr>
        <w:t>chillers</w:t>
      </w:r>
      <w:proofErr w:type="spellEnd"/>
      <w:r>
        <w:rPr>
          <w:sz w:val="24"/>
          <w:szCs w:val="24"/>
        </w:rPr>
        <w:t xml:space="preserve"> NH3)</w:t>
      </w:r>
      <w:r w:rsidR="002729E8">
        <w:rPr>
          <w:sz w:val="24"/>
          <w:szCs w:val="24"/>
        </w:rPr>
        <w:t xml:space="preserve"> (auditoria energética 2015)</w:t>
      </w:r>
    </w:p>
    <w:p w14:paraId="306A951C" w14:textId="77777777" w:rsidR="00C90CA7" w:rsidRDefault="00C90CA7" w:rsidP="001367E2">
      <w:pPr>
        <w:jc w:val="both"/>
        <w:rPr>
          <w:sz w:val="24"/>
          <w:szCs w:val="24"/>
        </w:rPr>
      </w:pPr>
    </w:p>
    <w:p w14:paraId="01E8E98E" w14:textId="55D6C47E" w:rsidR="001367E2" w:rsidRDefault="001367E2" w:rsidP="001367E2">
      <w:pPr>
        <w:jc w:val="both"/>
        <w:rPr>
          <w:sz w:val="24"/>
          <w:szCs w:val="24"/>
        </w:rPr>
      </w:pPr>
      <w:r w:rsidRPr="001367E2">
        <w:rPr>
          <w:sz w:val="24"/>
          <w:szCs w:val="24"/>
        </w:rPr>
        <w:t xml:space="preserve">A água gelada </w:t>
      </w:r>
      <w:r w:rsidR="002729E8">
        <w:rPr>
          <w:sz w:val="24"/>
          <w:szCs w:val="24"/>
        </w:rPr>
        <w:t xml:space="preserve">é </w:t>
      </w:r>
      <w:r w:rsidRPr="001367E2">
        <w:rPr>
          <w:sz w:val="24"/>
          <w:szCs w:val="24"/>
        </w:rPr>
        <w:t xml:space="preserve">produzida a 2 - 3ºC </w:t>
      </w:r>
      <w:r w:rsidR="007C482D">
        <w:rPr>
          <w:sz w:val="24"/>
          <w:szCs w:val="24"/>
        </w:rPr>
        <w:t>e</w:t>
      </w:r>
      <w:r w:rsidRPr="001367E2">
        <w:rPr>
          <w:sz w:val="24"/>
          <w:szCs w:val="24"/>
        </w:rPr>
        <w:t xml:space="preserve"> distribuída aos utilizadores a cerca de 5 – </w:t>
      </w:r>
      <w:r w:rsidR="007C482D">
        <w:rPr>
          <w:sz w:val="24"/>
          <w:szCs w:val="24"/>
        </w:rPr>
        <w:t>7</w:t>
      </w:r>
      <w:r w:rsidRPr="001367E2">
        <w:rPr>
          <w:sz w:val="24"/>
          <w:szCs w:val="24"/>
        </w:rPr>
        <w:t>ºC, a partir de um circuito secundário</w:t>
      </w:r>
      <w:r w:rsidR="007C482D">
        <w:rPr>
          <w:sz w:val="24"/>
          <w:szCs w:val="24"/>
        </w:rPr>
        <w:t>. Esta</w:t>
      </w:r>
      <w:r w:rsidR="000A7DD9">
        <w:rPr>
          <w:sz w:val="24"/>
          <w:szCs w:val="24"/>
        </w:rPr>
        <w:t xml:space="preserve"> </w:t>
      </w:r>
      <w:r w:rsidRPr="001367E2">
        <w:rPr>
          <w:sz w:val="24"/>
          <w:szCs w:val="24"/>
        </w:rPr>
        <w:t>destina-se a refrigerar a bebida</w:t>
      </w:r>
      <w:r w:rsidR="00AC6F56">
        <w:rPr>
          <w:sz w:val="24"/>
          <w:szCs w:val="24"/>
        </w:rPr>
        <w:t xml:space="preserve"> (</w:t>
      </w:r>
      <w:r w:rsidRPr="001367E2">
        <w:rPr>
          <w:sz w:val="24"/>
          <w:szCs w:val="24"/>
        </w:rPr>
        <w:t>aquando do enchimento d</w:t>
      </w:r>
      <w:r w:rsidR="00AC6F56">
        <w:rPr>
          <w:sz w:val="24"/>
          <w:szCs w:val="24"/>
        </w:rPr>
        <w:t>a</w:t>
      </w:r>
      <w:r w:rsidRPr="001367E2">
        <w:rPr>
          <w:sz w:val="24"/>
          <w:szCs w:val="24"/>
        </w:rPr>
        <w:t xml:space="preserve"> embalage</w:t>
      </w:r>
      <w:r w:rsidR="00AC6F56">
        <w:rPr>
          <w:sz w:val="24"/>
          <w:szCs w:val="24"/>
        </w:rPr>
        <w:t xml:space="preserve">m), </w:t>
      </w:r>
      <w:r w:rsidRPr="001367E2">
        <w:rPr>
          <w:sz w:val="24"/>
          <w:szCs w:val="24"/>
        </w:rPr>
        <w:t xml:space="preserve">o xarope simples após </w:t>
      </w:r>
      <w:r w:rsidR="00AC6F56">
        <w:rPr>
          <w:sz w:val="24"/>
          <w:szCs w:val="24"/>
        </w:rPr>
        <w:t xml:space="preserve">a etapa de </w:t>
      </w:r>
      <w:r w:rsidRPr="001367E2">
        <w:rPr>
          <w:sz w:val="24"/>
          <w:szCs w:val="24"/>
        </w:rPr>
        <w:t xml:space="preserve">pasteurização e </w:t>
      </w:r>
      <w:r w:rsidR="000A7DD9">
        <w:rPr>
          <w:sz w:val="24"/>
          <w:szCs w:val="24"/>
        </w:rPr>
        <w:t xml:space="preserve">a </w:t>
      </w:r>
      <w:r w:rsidRPr="001367E2">
        <w:rPr>
          <w:sz w:val="24"/>
          <w:szCs w:val="24"/>
        </w:rPr>
        <w:t xml:space="preserve">climatizar </w:t>
      </w:r>
      <w:r w:rsidR="000A7DD9">
        <w:rPr>
          <w:sz w:val="24"/>
          <w:szCs w:val="24"/>
        </w:rPr>
        <w:t xml:space="preserve">os </w:t>
      </w:r>
      <w:r w:rsidRPr="001367E2">
        <w:rPr>
          <w:sz w:val="24"/>
          <w:szCs w:val="24"/>
        </w:rPr>
        <w:t>espaços interiores (balneários e sala</w:t>
      </w:r>
      <w:r w:rsidR="00AC6F56">
        <w:rPr>
          <w:sz w:val="24"/>
          <w:szCs w:val="24"/>
        </w:rPr>
        <w:t>s</w:t>
      </w:r>
      <w:r w:rsidRPr="001367E2">
        <w:rPr>
          <w:sz w:val="24"/>
          <w:szCs w:val="24"/>
        </w:rPr>
        <w:t xml:space="preserve"> de produção)</w:t>
      </w:r>
      <w:r w:rsidR="00A15C2A">
        <w:rPr>
          <w:sz w:val="24"/>
          <w:szCs w:val="24"/>
        </w:rPr>
        <w:t>.</w:t>
      </w:r>
    </w:p>
    <w:p w14:paraId="1E9CEFA3" w14:textId="588FD1CC" w:rsidR="001367E2" w:rsidRDefault="002346AD" w:rsidP="001367E2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As </w:t>
      </w:r>
      <w:bookmarkStart w:id="4" w:name="_Hlk75969496"/>
      <w:r w:rsidRPr="001367E2">
        <w:rPr>
          <w:sz w:val="24"/>
          <w:szCs w:val="24"/>
        </w:rPr>
        <w:t>câmaras frigorificas</w:t>
      </w:r>
      <w:bookmarkEnd w:id="4"/>
      <w:r w:rsidR="00957027">
        <w:rPr>
          <w:sz w:val="24"/>
          <w:szCs w:val="24"/>
        </w:rPr>
        <w:t xml:space="preserve"> são </w:t>
      </w:r>
      <w:r>
        <w:rPr>
          <w:sz w:val="24"/>
          <w:szCs w:val="24"/>
        </w:rPr>
        <w:t>destinados ao armazenamento de algumas matérias-primas</w:t>
      </w:r>
      <w:r w:rsidR="00AC6F56">
        <w:rPr>
          <w:sz w:val="24"/>
          <w:szCs w:val="24"/>
        </w:rPr>
        <w:t xml:space="preserve"> que requerem</w:t>
      </w:r>
      <w:r w:rsidRPr="001367E2">
        <w:rPr>
          <w:sz w:val="24"/>
          <w:szCs w:val="24"/>
        </w:rPr>
        <w:t xml:space="preserve"> condições de refrigeração (5 a 10ºC) ou congelação (-18ºC)</w:t>
      </w:r>
      <w:r w:rsidR="0028560D">
        <w:rPr>
          <w:sz w:val="24"/>
          <w:szCs w:val="24"/>
        </w:rPr>
        <w:t>. O</w:t>
      </w:r>
      <w:r w:rsidR="001367E2" w:rsidRPr="001367E2">
        <w:rPr>
          <w:sz w:val="24"/>
          <w:szCs w:val="24"/>
        </w:rPr>
        <w:t xml:space="preserve"> fluido refrigerante </w:t>
      </w:r>
      <w:r w:rsidR="0028560D">
        <w:rPr>
          <w:sz w:val="24"/>
          <w:szCs w:val="24"/>
        </w:rPr>
        <w:t xml:space="preserve">utilizado </w:t>
      </w:r>
      <w:r w:rsidR="006F18DD">
        <w:rPr>
          <w:sz w:val="24"/>
          <w:szCs w:val="24"/>
        </w:rPr>
        <w:t xml:space="preserve">é o </w:t>
      </w:r>
      <w:r w:rsidR="001367E2" w:rsidRPr="001367E2">
        <w:rPr>
          <w:sz w:val="24"/>
          <w:szCs w:val="24"/>
        </w:rPr>
        <w:t>R-404A.</w:t>
      </w:r>
    </w:p>
    <w:p w14:paraId="25093AE9" w14:textId="4AAAFAA1" w:rsidR="00E87E72" w:rsidRDefault="00E87E72" w:rsidP="001367E2">
      <w:pPr>
        <w:jc w:val="both"/>
        <w:rPr>
          <w:sz w:val="24"/>
          <w:szCs w:val="24"/>
        </w:rPr>
      </w:pPr>
      <w:r w:rsidRPr="00E87E72">
        <w:rPr>
          <w:sz w:val="24"/>
          <w:szCs w:val="24"/>
        </w:rPr>
        <w:t>Na tabela seguinte apresentam-se as principais características dos equipamentos que constituem a central de frio que alimenta as câmaras frigoríficas onde são armazenados os concentrados.</w:t>
      </w:r>
    </w:p>
    <w:p w14:paraId="0FB21BFC" w14:textId="77777777" w:rsidR="001367E2" w:rsidRPr="001367E2" w:rsidRDefault="001367E2" w:rsidP="001367E2">
      <w:pPr>
        <w:jc w:val="both"/>
        <w:rPr>
          <w:sz w:val="24"/>
          <w:szCs w:val="24"/>
        </w:rPr>
      </w:pPr>
    </w:p>
    <w:p w14:paraId="1D63647A" w14:textId="6CBAFD8A" w:rsidR="001367E2" w:rsidRPr="00AA6011" w:rsidRDefault="00FF50A2" w:rsidP="001367E2">
      <w:pPr>
        <w:pStyle w:val="PargrafodaLista"/>
        <w:numPr>
          <w:ilvl w:val="1"/>
          <w:numId w:val="16"/>
        </w:numPr>
        <w:jc w:val="both"/>
        <w:rPr>
          <w:b/>
          <w:bCs/>
          <w:sz w:val="24"/>
          <w:szCs w:val="24"/>
        </w:rPr>
      </w:pPr>
      <w:r w:rsidRPr="00AA6011">
        <w:rPr>
          <w:b/>
          <w:bCs/>
          <w:sz w:val="24"/>
          <w:szCs w:val="24"/>
        </w:rPr>
        <w:t>Produção de vapor (caldeiras)</w:t>
      </w:r>
    </w:p>
    <w:p w14:paraId="60D7E7F0" w14:textId="3EA1E254" w:rsidR="008C6FAB" w:rsidRPr="008C6FAB" w:rsidRDefault="00F0223D" w:rsidP="0068474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As caldeiras instaladas </w:t>
      </w:r>
      <w:r w:rsidR="008C6FAB" w:rsidRPr="008C6FAB">
        <w:rPr>
          <w:sz w:val="24"/>
          <w:szCs w:val="24"/>
        </w:rPr>
        <w:t>prod</w:t>
      </w:r>
      <w:r>
        <w:rPr>
          <w:sz w:val="24"/>
          <w:szCs w:val="24"/>
        </w:rPr>
        <w:t>uzem</w:t>
      </w:r>
      <w:r w:rsidR="008C6FAB" w:rsidRPr="008C6FAB">
        <w:rPr>
          <w:sz w:val="24"/>
          <w:szCs w:val="24"/>
        </w:rPr>
        <w:t xml:space="preserve"> vapor saturado a baixa pressão (≈7,5 bar)</w:t>
      </w:r>
      <w:r>
        <w:rPr>
          <w:sz w:val="24"/>
          <w:szCs w:val="24"/>
        </w:rPr>
        <w:t xml:space="preserve"> e têm uma </w:t>
      </w:r>
      <w:r w:rsidR="008C6FAB">
        <w:rPr>
          <w:sz w:val="24"/>
          <w:szCs w:val="24"/>
        </w:rPr>
        <w:t>capacidade total de 12.600 kg vapor /h</w:t>
      </w:r>
      <w:r w:rsidR="00684748">
        <w:rPr>
          <w:sz w:val="24"/>
          <w:szCs w:val="24"/>
        </w:rPr>
        <w:t>.</w:t>
      </w:r>
    </w:p>
    <w:p w14:paraId="55E9D2BB" w14:textId="56B31273" w:rsidR="008C6FAB" w:rsidRPr="008C6FAB" w:rsidRDefault="008C6FAB" w:rsidP="008C6FAB">
      <w:pPr>
        <w:jc w:val="both"/>
        <w:rPr>
          <w:sz w:val="24"/>
          <w:szCs w:val="24"/>
        </w:rPr>
      </w:pPr>
      <w:r w:rsidRPr="008C6FAB">
        <w:rPr>
          <w:sz w:val="24"/>
          <w:szCs w:val="24"/>
        </w:rPr>
        <w:t>As duas caldeiras de maior capacidade estão equipadas com economizador para recuperar o de calor dos gases de queima e aquecer a água de reposição (</w:t>
      </w:r>
      <w:r w:rsidRPr="005C57DF">
        <w:rPr>
          <w:i/>
          <w:iCs/>
          <w:sz w:val="24"/>
          <w:szCs w:val="24"/>
        </w:rPr>
        <w:t>make-up</w:t>
      </w:r>
      <w:r w:rsidRPr="008C6FAB">
        <w:rPr>
          <w:sz w:val="24"/>
          <w:szCs w:val="24"/>
        </w:rPr>
        <w:t xml:space="preserve">). </w:t>
      </w:r>
    </w:p>
    <w:p w14:paraId="09B2F304" w14:textId="6C0BF339" w:rsidR="001367E2" w:rsidRDefault="008C6FAB" w:rsidP="008C6FAB">
      <w:pPr>
        <w:jc w:val="both"/>
        <w:rPr>
          <w:sz w:val="24"/>
          <w:szCs w:val="24"/>
        </w:rPr>
      </w:pPr>
      <w:r w:rsidRPr="008C6FAB">
        <w:rPr>
          <w:sz w:val="24"/>
          <w:szCs w:val="24"/>
        </w:rPr>
        <w:t xml:space="preserve">Os gases de queima </w:t>
      </w:r>
      <w:r w:rsidR="00803338">
        <w:rPr>
          <w:sz w:val="24"/>
          <w:szCs w:val="24"/>
        </w:rPr>
        <w:t xml:space="preserve">são </w:t>
      </w:r>
      <w:r w:rsidRPr="008C6FAB">
        <w:rPr>
          <w:sz w:val="24"/>
          <w:szCs w:val="24"/>
        </w:rPr>
        <w:t xml:space="preserve">emitidos para a atmosfera, a partir de </w:t>
      </w:r>
      <w:r w:rsidR="00803338">
        <w:rPr>
          <w:sz w:val="24"/>
          <w:szCs w:val="24"/>
        </w:rPr>
        <w:t xml:space="preserve">três </w:t>
      </w:r>
      <w:r w:rsidRPr="008C6FAB">
        <w:rPr>
          <w:sz w:val="24"/>
          <w:szCs w:val="24"/>
        </w:rPr>
        <w:t>chaminés</w:t>
      </w:r>
      <w:r w:rsidR="00803338">
        <w:rPr>
          <w:sz w:val="24"/>
          <w:szCs w:val="24"/>
        </w:rPr>
        <w:t xml:space="preserve"> (uma por</w:t>
      </w:r>
      <w:r w:rsidRPr="008C6FAB">
        <w:rPr>
          <w:sz w:val="24"/>
          <w:szCs w:val="24"/>
        </w:rPr>
        <w:t xml:space="preserve"> caldeira</w:t>
      </w:r>
      <w:r w:rsidR="00803338">
        <w:rPr>
          <w:sz w:val="24"/>
          <w:szCs w:val="24"/>
        </w:rPr>
        <w:t>)</w:t>
      </w:r>
      <w:r w:rsidRPr="008C6FAB">
        <w:rPr>
          <w:sz w:val="24"/>
          <w:szCs w:val="24"/>
        </w:rPr>
        <w:t xml:space="preserve"> </w:t>
      </w:r>
      <w:r w:rsidR="00803338">
        <w:rPr>
          <w:sz w:val="24"/>
          <w:szCs w:val="24"/>
        </w:rPr>
        <w:t xml:space="preserve">com </w:t>
      </w:r>
      <w:r w:rsidRPr="008C6FAB">
        <w:rPr>
          <w:sz w:val="24"/>
          <w:szCs w:val="24"/>
        </w:rPr>
        <w:t>19,5 m de altura</w:t>
      </w:r>
      <w:r w:rsidR="00803338">
        <w:rPr>
          <w:sz w:val="24"/>
          <w:szCs w:val="24"/>
        </w:rPr>
        <w:t>. Não se ef</w:t>
      </w:r>
      <w:r w:rsidR="00203C61">
        <w:rPr>
          <w:sz w:val="24"/>
          <w:szCs w:val="24"/>
        </w:rPr>
        <w:t xml:space="preserve">etua o </w:t>
      </w:r>
      <w:r w:rsidRPr="008C6FAB">
        <w:rPr>
          <w:sz w:val="24"/>
          <w:szCs w:val="24"/>
        </w:rPr>
        <w:t xml:space="preserve">tratamento </w:t>
      </w:r>
      <w:r w:rsidR="00203C61">
        <w:rPr>
          <w:sz w:val="24"/>
          <w:szCs w:val="24"/>
        </w:rPr>
        <w:t>dos gases</w:t>
      </w:r>
      <w:r>
        <w:rPr>
          <w:sz w:val="24"/>
          <w:szCs w:val="24"/>
        </w:rPr>
        <w:t xml:space="preserve"> em virtude da concentração de poluentes cumprir os </w:t>
      </w:r>
      <w:proofErr w:type="spellStart"/>
      <w:r>
        <w:rPr>
          <w:sz w:val="24"/>
          <w:szCs w:val="24"/>
        </w:rPr>
        <w:t>VLEs</w:t>
      </w:r>
      <w:proofErr w:type="spellEnd"/>
      <w:r>
        <w:rPr>
          <w:sz w:val="24"/>
          <w:szCs w:val="24"/>
        </w:rPr>
        <w:t xml:space="preserve"> na saída das caldeiras.</w:t>
      </w:r>
    </w:p>
    <w:p w14:paraId="0B1A6F14" w14:textId="123FD407" w:rsidR="002346AD" w:rsidRDefault="002346AD" w:rsidP="008C6F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esquema simplificado da central de vapor </w:t>
      </w:r>
      <w:r w:rsidR="0018485E">
        <w:rPr>
          <w:sz w:val="24"/>
          <w:szCs w:val="24"/>
        </w:rPr>
        <w:t xml:space="preserve">e </w:t>
      </w:r>
      <w:r w:rsidR="005C57DF">
        <w:rPr>
          <w:sz w:val="24"/>
          <w:szCs w:val="24"/>
        </w:rPr>
        <w:t xml:space="preserve">respetiva </w:t>
      </w:r>
      <w:r w:rsidR="0018485E">
        <w:rPr>
          <w:sz w:val="24"/>
          <w:szCs w:val="24"/>
        </w:rPr>
        <w:t xml:space="preserve">distribuição pelos utilizadores </w:t>
      </w:r>
      <w:r>
        <w:rPr>
          <w:sz w:val="24"/>
          <w:szCs w:val="24"/>
        </w:rPr>
        <w:t xml:space="preserve">é apresentado na figura </w:t>
      </w:r>
      <w:r w:rsidR="00EF54E7">
        <w:rPr>
          <w:sz w:val="24"/>
          <w:szCs w:val="24"/>
        </w:rPr>
        <w:t>7</w:t>
      </w:r>
      <w:r>
        <w:rPr>
          <w:sz w:val="24"/>
          <w:szCs w:val="24"/>
        </w:rPr>
        <w:t xml:space="preserve">.  </w:t>
      </w:r>
    </w:p>
    <w:p w14:paraId="587B61B7" w14:textId="15315878" w:rsidR="002346AD" w:rsidRDefault="002346AD" w:rsidP="008C6FAB">
      <w:pPr>
        <w:jc w:val="both"/>
        <w:rPr>
          <w:sz w:val="24"/>
          <w:szCs w:val="24"/>
        </w:rPr>
      </w:pPr>
      <w:r w:rsidRPr="002346AD">
        <w:rPr>
          <w:noProof/>
        </w:rPr>
        <w:drawing>
          <wp:inline distT="0" distB="0" distL="0" distR="0" wp14:anchorId="08E0EC09" wp14:editId="661D74FF">
            <wp:extent cx="5731510" cy="2687955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B17D" w14:textId="483E99B7" w:rsidR="003D178B" w:rsidRDefault="003D178B" w:rsidP="008C6FAB">
      <w:pPr>
        <w:jc w:val="both"/>
        <w:rPr>
          <w:sz w:val="24"/>
          <w:szCs w:val="24"/>
        </w:rPr>
      </w:pPr>
      <w:r w:rsidRPr="003D178B">
        <w:rPr>
          <w:b/>
          <w:bCs/>
          <w:sz w:val="24"/>
          <w:szCs w:val="24"/>
        </w:rPr>
        <w:t>Figura 7</w:t>
      </w:r>
      <w:r w:rsidRPr="003D178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Representação simplificada </w:t>
      </w:r>
      <w:r w:rsidR="00EF54E7">
        <w:rPr>
          <w:sz w:val="24"/>
          <w:szCs w:val="24"/>
        </w:rPr>
        <w:t>da central de produção e distribuição de vapor</w:t>
      </w:r>
    </w:p>
    <w:p w14:paraId="2C34EC59" w14:textId="77777777" w:rsidR="001153A1" w:rsidRDefault="001153A1" w:rsidP="00E87E72">
      <w:pPr>
        <w:jc w:val="both"/>
        <w:rPr>
          <w:sz w:val="24"/>
          <w:szCs w:val="24"/>
        </w:rPr>
      </w:pPr>
    </w:p>
    <w:p w14:paraId="05790C47" w14:textId="226C81A3" w:rsidR="00E87E72" w:rsidRPr="00E87E72" w:rsidRDefault="00E87E72" w:rsidP="00E87E72">
      <w:pPr>
        <w:jc w:val="both"/>
        <w:rPr>
          <w:sz w:val="24"/>
          <w:szCs w:val="24"/>
        </w:rPr>
      </w:pPr>
      <w:r w:rsidRPr="00E87E72">
        <w:rPr>
          <w:sz w:val="24"/>
          <w:szCs w:val="24"/>
        </w:rPr>
        <w:t xml:space="preserve">O vapor produzido é utilizado </w:t>
      </w:r>
      <w:r w:rsidR="00C937B8">
        <w:rPr>
          <w:sz w:val="24"/>
          <w:szCs w:val="24"/>
        </w:rPr>
        <w:t>em</w:t>
      </w:r>
      <w:r w:rsidRPr="00E87E72">
        <w:rPr>
          <w:sz w:val="24"/>
          <w:szCs w:val="24"/>
        </w:rPr>
        <w:t xml:space="preserve"> equipamentos do processo fabril, nomeadamente pasteurizador de túnel, lavadora</w:t>
      </w:r>
      <w:r w:rsidR="00C937B8">
        <w:rPr>
          <w:sz w:val="24"/>
          <w:szCs w:val="24"/>
        </w:rPr>
        <w:t>s de garrafas</w:t>
      </w:r>
      <w:r w:rsidRPr="00E87E72">
        <w:rPr>
          <w:sz w:val="24"/>
          <w:szCs w:val="24"/>
        </w:rPr>
        <w:t>, pasteurizador xarope simples, pasteurizador flash, CIP</w:t>
      </w:r>
      <w:r w:rsidR="009F5D2A">
        <w:rPr>
          <w:sz w:val="24"/>
          <w:szCs w:val="24"/>
        </w:rPr>
        <w:t xml:space="preserve"> e </w:t>
      </w:r>
      <w:r w:rsidRPr="00E87E72">
        <w:rPr>
          <w:sz w:val="24"/>
          <w:szCs w:val="24"/>
        </w:rPr>
        <w:t>filtro</w:t>
      </w:r>
      <w:r w:rsidR="009F5D2A">
        <w:rPr>
          <w:sz w:val="24"/>
          <w:szCs w:val="24"/>
        </w:rPr>
        <w:t>s</w:t>
      </w:r>
      <w:r w:rsidRPr="00E87E72">
        <w:rPr>
          <w:sz w:val="24"/>
          <w:szCs w:val="24"/>
        </w:rPr>
        <w:t xml:space="preserve"> de carvão</w:t>
      </w:r>
      <w:r w:rsidR="009F5D2A">
        <w:rPr>
          <w:sz w:val="24"/>
          <w:szCs w:val="24"/>
        </w:rPr>
        <w:t xml:space="preserve"> ativado (</w:t>
      </w:r>
      <w:r w:rsidR="00C937B8" w:rsidRPr="00E87E72">
        <w:rPr>
          <w:sz w:val="24"/>
          <w:szCs w:val="24"/>
        </w:rPr>
        <w:t>tratamento de águas</w:t>
      </w:r>
      <w:r w:rsidR="009F5D2A">
        <w:rPr>
          <w:sz w:val="24"/>
          <w:szCs w:val="24"/>
        </w:rPr>
        <w:t>). Na desinfeção dos f</w:t>
      </w:r>
      <w:r w:rsidRPr="00E87E72">
        <w:rPr>
          <w:sz w:val="24"/>
          <w:szCs w:val="24"/>
        </w:rPr>
        <w:t xml:space="preserve">iltros de carvão o vapor usado de forma direta e nos restantes </w:t>
      </w:r>
      <w:r w:rsidR="006B19AF">
        <w:rPr>
          <w:sz w:val="24"/>
          <w:szCs w:val="24"/>
        </w:rPr>
        <w:t xml:space="preserve">de forma indireta </w:t>
      </w:r>
      <w:r w:rsidRPr="00E87E72">
        <w:rPr>
          <w:sz w:val="24"/>
          <w:szCs w:val="24"/>
        </w:rPr>
        <w:t>através de permutadores</w:t>
      </w:r>
      <w:r w:rsidR="006B19AF">
        <w:rPr>
          <w:sz w:val="24"/>
          <w:szCs w:val="24"/>
        </w:rPr>
        <w:t>, sendo nest</w:t>
      </w:r>
      <w:r w:rsidR="006E0E7E">
        <w:rPr>
          <w:sz w:val="24"/>
          <w:szCs w:val="24"/>
        </w:rPr>
        <w:t>es</w:t>
      </w:r>
      <w:r w:rsidR="006B19AF">
        <w:rPr>
          <w:sz w:val="24"/>
          <w:szCs w:val="24"/>
        </w:rPr>
        <w:t xml:space="preserve"> últimos recuperado o condensado. A taxa de recuperação de condensados ronda os 80 – 85%.</w:t>
      </w:r>
      <w:r w:rsidRPr="00E87E72">
        <w:rPr>
          <w:sz w:val="24"/>
          <w:szCs w:val="24"/>
        </w:rPr>
        <w:t xml:space="preserve"> </w:t>
      </w:r>
    </w:p>
    <w:p w14:paraId="0FD8A4A9" w14:textId="77777777" w:rsidR="00E87E72" w:rsidRPr="00E87E72" w:rsidRDefault="00E87E72" w:rsidP="00E87E72">
      <w:pPr>
        <w:jc w:val="both"/>
        <w:rPr>
          <w:sz w:val="24"/>
          <w:szCs w:val="24"/>
        </w:rPr>
      </w:pPr>
      <w:r w:rsidRPr="00E87E72">
        <w:rPr>
          <w:sz w:val="24"/>
          <w:szCs w:val="24"/>
        </w:rPr>
        <w:lastRenderedPageBreak/>
        <w:t xml:space="preserve">Para produção de água quente, existem três tanques na casa das caldeiras, para abastecimento de água quente para consumo nos balneários, para a climatização e cravadora, e um outro tanque na zona de tratamento de águas para lavagem dos filtros polidores do tratamento microbiológico. </w:t>
      </w:r>
    </w:p>
    <w:p w14:paraId="2E82E0B5" w14:textId="43346362" w:rsidR="008A67C1" w:rsidRDefault="008A67C1" w:rsidP="009245C3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BD5743A" wp14:editId="31E816A1">
            <wp:extent cx="3815887" cy="504825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0433" cy="50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F0CA" w14:textId="44B52A58" w:rsidR="00A70BE7" w:rsidRDefault="00A70BE7" w:rsidP="009245C3">
      <w:pPr>
        <w:jc w:val="center"/>
        <w:rPr>
          <w:sz w:val="24"/>
          <w:szCs w:val="24"/>
        </w:rPr>
      </w:pPr>
      <w:r w:rsidRPr="003D178B">
        <w:rPr>
          <w:b/>
          <w:bCs/>
          <w:sz w:val="24"/>
          <w:szCs w:val="24"/>
        </w:rPr>
        <w:t xml:space="preserve">Figura </w:t>
      </w:r>
      <w:r>
        <w:rPr>
          <w:b/>
          <w:bCs/>
          <w:sz w:val="24"/>
          <w:szCs w:val="24"/>
        </w:rPr>
        <w:t>8</w:t>
      </w:r>
      <w:r w:rsidRPr="003D178B">
        <w:rPr>
          <w:sz w:val="24"/>
          <w:szCs w:val="24"/>
        </w:rPr>
        <w:t xml:space="preserve">. </w:t>
      </w:r>
      <w:r w:rsidR="00BA35E6">
        <w:rPr>
          <w:sz w:val="24"/>
          <w:szCs w:val="24"/>
        </w:rPr>
        <w:t>Caracterização dos gases de queima da caldeira 3</w:t>
      </w:r>
    </w:p>
    <w:p w14:paraId="0F477AA5" w14:textId="77777777" w:rsidR="009245C3" w:rsidRDefault="009245C3" w:rsidP="009245C3">
      <w:pPr>
        <w:jc w:val="both"/>
        <w:rPr>
          <w:sz w:val="24"/>
          <w:szCs w:val="24"/>
        </w:rPr>
      </w:pPr>
    </w:p>
    <w:p w14:paraId="650D13FC" w14:textId="11C009DF" w:rsidR="009245C3" w:rsidRDefault="009245C3" w:rsidP="009245C3">
      <w:pPr>
        <w:jc w:val="both"/>
        <w:rPr>
          <w:sz w:val="24"/>
          <w:szCs w:val="24"/>
        </w:rPr>
      </w:pPr>
      <w:r>
        <w:rPr>
          <w:sz w:val="24"/>
          <w:szCs w:val="24"/>
        </w:rPr>
        <w:t>As</w:t>
      </w:r>
      <w:r w:rsidRPr="00E87E72">
        <w:rPr>
          <w:sz w:val="24"/>
          <w:szCs w:val="24"/>
        </w:rPr>
        <w:t xml:space="preserve"> caldeiras dispõem de um sistema de purga automática </w:t>
      </w:r>
      <w:r>
        <w:rPr>
          <w:sz w:val="24"/>
          <w:szCs w:val="24"/>
        </w:rPr>
        <w:t>de fundo para eliminação de lamas (temporizada) e de superfície para desconcentrar os sais de condutividade</w:t>
      </w:r>
      <w:r w:rsidRPr="00E87E72">
        <w:rPr>
          <w:sz w:val="24"/>
          <w:szCs w:val="24"/>
        </w:rPr>
        <w:t>,</w:t>
      </w:r>
      <w:r>
        <w:rPr>
          <w:sz w:val="24"/>
          <w:szCs w:val="24"/>
        </w:rPr>
        <w:t xml:space="preserve"> controlada automaticamente a partir de um sistema que mede a condutividade de forma continua. As purgas são descarregadas para a rede de águas residuais industriais.</w:t>
      </w:r>
    </w:p>
    <w:p w14:paraId="41C4A25C" w14:textId="77777777" w:rsidR="009245C3" w:rsidRDefault="009245C3" w:rsidP="009245C3">
      <w:pPr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Pr="00E87E72">
        <w:rPr>
          <w:sz w:val="24"/>
          <w:szCs w:val="24"/>
        </w:rPr>
        <w:t xml:space="preserve">elativamente ao controlo de entrada da água na caldeira este é feito de forma </w:t>
      </w:r>
      <w:proofErr w:type="spellStart"/>
      <w:r w:rsidRPr="00E87E72">
        <w:rPr>
          <w:sz w:val="24"/>
          <w:szCs w:val="24"/>
        </w:rPr>
        <w:t>modulante</w:t>
      </w:r>
      <w:proofErr w:type="spellEnd"/>
      <w:r w:rsidRPr="00E87E72">
        <w:rPr>
          <w:sz w:val="24"/>
          <w:szCs w:val="24"/>
        </w:rPr>
        <w:t xml:space="preserve">. </w:t>
      </w:r>
    </w:p>
    <w:p w14:paraId="2F9567E8" w14:textId="70399D59" w:rsidR="009245C3" w:rsidRDefault="009245C3" w:rsidP="009245C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figura 8 apresenta-se um resumo da caracterização de eficiência da caldeira 3 (a maior capacidade e a que mais tempo funciona), baseada nos dados recolhidos durante uma monitorização. Os gases de queima das caldeiras 1 e 2 têm características similares, sendo que a </w:t>
      </w:r>
      <w:r w:rsidR="000F5AEC">
        <w:rPr>
          <w:sz w:val="24"/>
          <w:szCs w:val="24"/>
        </w:rPr>
        <w:t>caldeira 1 conforme referido anteriormente não dispõe economizador.</w:t>
      </w:r>
    </w:p>
    <w:p w14:paraId="03A822C7" w14:textId="644AD760" w:rsidR="008C6FAB" w:rsidRPr="00D27B2C" w:rsidRDefault="008C6FAB" w:rsidP="008C6FAB">
      <w:pPr>
        <w:pStyle w:val="PargrafodaLista"/>
        <w:numPr>
          <w:ilvl w:val="1"/>
          <w:numId w:val="16"/>
        </w:numPr>
        <w:jc w:val="both"/>
        <w:rPr>
          <w:b/>
          <w:bCs/>
          <w:sz w:val="24"/>
          <w:szCs w:val="24"/>
        </w:rPr>
      </w:pPr>
      <w:r w:rsidRPr="00D27B2C">
        <w:rPr>
          <w:b/>
          <w:bCs/>
          <w:sz w:val="24"/>
          <w:szCs w:val="24"/>
        </w:rPr>
        <w:lastRenderedPageBreak/>
        <w:t xml:space="preserve">Geradores de emergência </w:t>
      </w:r>
    </w:p>
    <w:p w14:paraId="2844536A" w14:textId="68F9876C" w:rsidR="008C6FAB" w:rsidRPr="008C6FAB" w:rsidRDefault="008C6FAB" w:rsidP="008C6FAB">
      <w:pPr>
        <w:jc w:val="both"/>
        <w:rPr>
          <w:sz w:val="24"/>
          <w:szCs w:val="24"/>
        </w:rPr>
      </w:pPr>
      <w:r w:rsidRPr="008C6FAB">
        <w:rPr>
          <w:sz w:val="24"/>
          <w:szCs w:val="24"/>
        </w:rPr>
        <w:t>Na instalação existem três geradores de emergência, alimentados a gasóleo</w:t>
      </w:r>
      <w:r w:rsidR="005C57DF">
        <w:rPr>
          <w:sz w:val="24"/>
          <w:szCs w:val="24"/>
        </w:rPr>
        <w:t>,</w:t>
      </w:r>
      <w:r w:rsidR="0018485E">
        <w:rPr>
          <w:sz w:val="24"/>
          <w:szCs w:val="24"/>
        </w:rPr>
        <w:t xml:space="preserve"> com as seguintes características e finalidades.</w:t>
      </w:r>
    </w:p>
    <w:p w14:paraId="6040C3FD" w14:textId="18373A96" w:rsidR="008C6FAB" w:rsidRPr="008C6FAB" w:rsidRDefault="008C6FAB" w:rsidP="008C6FA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 w:rsidRPr="008C6FAB">
        <w:rPr>
          <w:sz w:val="24"/>
          <w:szCs w:val="24"/>
        </w:rPr>
        <w:t>Gerador 1 – 500 kVA de potência, que alimenta os serviços gerais da fábrica e áreas administrativas</w:t>
      </w:r>
    </w:p>
    <w:p w14:paraId="2FABA521" w14:textId="3EA500F7" w:rsidR="008C6FAB" w:rsidRPr="008C6FAB" w:rsidRDefault="008C6FAB" w:rsidP="008C6FA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 w:rsidRPr="008C6FAB">
        <w:rPr>
          <w:sz w:val="24"/>
          <w:szCs w:val="24"/>
        </w:rPr>
        <w:t>Gerador 2 – 250 kVA de potência, que alimenta, que alimenta o parque de resíduos, captações de água subterrânea e cisternas de água bruta</w:t>
      </w:r>
    </w:p>
    <w:p w14:paraId="0F5A1C44" w14:textId="6289E7FF" w:rsidR="008C6FAB" w:rsidRPr="008C6FAB" w:rsidRDefault="008C6FAB" w:rsidP="008C6FAB">
      <w:pPr>
        <w:pStyle w:val="PargrafodaLista"/>
        <w:numPr>
          <w:ilvl w:val="0"/>
          <w:numId w:val="22"/>
        </w:numPr>
        <w:jc w:val="both"/>
        <w:rPr>
          <w:sz w:val="24"/>
          <w:szCs w:val="24"/>
        </w:rPr>
      </w:pPr>
      <w:r w:rsidRPr="008C6FAB">
        <w:rPr>
          <w:sz w:val="24"/>
          <w:szCs w:val="24"/>
        </w:rPr>
        <w:t>Gerador 3 – 400 kVA de potência, que alimenta a ETARI</w:t>
      </w:r>
    </w:p>
    <w:p w14:paraId="2365106D" w14:textId="2EFDDE49" w:rsidR="00BD036E" w:rsidRDefault="005C57DF" w:rsidP="008C6FA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tempo de funcionamento destes equipamentos é muito reduzido, pois na maioria das vezes são colocados em funcionamento, </w:t>
      </w:r>
      <w:r w:rsidR="00522D41">
        <w:rPr>
          <w:sz w:val="24"/>
          <w:szCs w:val="24"/>
        </w:rPr>
        <w:t>apenas em regime de testes.</w:t>
      </w:r>
    </w:p>
    <w:p w14:paraId="662A75C7" w14:textId="77777777" w:rsidR="00522D41" w:rsidRDefault="00522D41" w:rsidP="008C6FAB">
      <w:pPr>
        <w:jc w:val="both"/>
        <w:rPr>
          <w:sz w:val="24"/>
          <w:szCs w:val="24"/>
        </w:rPr>
      </w:pPr>
    </w:p>
    <w:p w14:paraId="6B5506E8" w14:textId="234C943C" w:rsidR="004C5672" w:rsidRPr="00D27B2C" w:rsidRDefault="004C5672" w:rsidP="004C5672">
      <w:pPr>
        <w:pStyle w:val="PargrafodaLista"/>
        <w:numPr>
          <w:ilvl w:val="1"/>
          <w:numId w:val="16"/>
        </w:numPr>
        <w:jc w:val="both"/>
        <w:rPr>
          <w:b/>
          <w:bCs/>
          <w:sz w:val="24"/>
          <w:szCs w:val="24"/>
        </w:rPr>
      </w:pPr>
      <w:r w:rsidRPr="00D27B2C">
        <w:rPr>
          <w:b/>
          <w:bCs/>
          <w:sz w:val="24"/>
          <w:szCs w:val="24"/>
        </w:rPr>
        <w:t>CIP (</w:t>
      </w:r>
      <w:proofErr w:type="spellStart"/>
      <w:r w:rsidRPr="00D27B2C">
        <w:rPr>
          <w:b/>
          <w:bCs/>
          <w:i/>
          <w:iCs/>
          <w:sz w:val="24"/>
          <w:szCs w:val="24"/>
        </w:rPr>
        <w:t>Cleaning</w:t>
      </w:r>
      <w:proofErr w:type="spellEnd"/>
      <w:r w:rsidRPr="00D27B2C">
        <w:rPr>
          <w:b/>
          <w:bCs/>
          <w:i/>
          <w:iCs/>
          <w:sz w:val="24"/>
          <w:szCs w:val="24"/>
        </w:rPr>
        <w:t xml:space="preserve"> in </w:t>
      </w:r>
      <w:proofErr w:type="spellStart"/>
      <w:r w:rsidRPr="00D27B2C">
        <w:rPr>
          <w:b/>
          <w:bCs/>
          <w:i/>
          <w:iCs/>
          <w:sz w:val="24"/>
          <w:szCs w:val="24"/>
        </w:rPr>
        <w:t>place</w:t>
      </w:r>
      <w:proofErr w:type="spellEnd"/>
      <w:r w:rsidRPr="00D27B2C">
        <w:rPr>
          <w:b/>
          <w:bCs/>
          <w:sz w:val="24"/>
          <w:szCs w:val="24"/>
        </w:rPr>
        <w:t>) – Sistema de higienização equipamentos produção</w:t>
      </w:r>
    </w:p>
    <w:p w14:paraId="6D02198F" w14:textId="62F44B4A" w:rsidR="001E09C1" w:rsidRDefault="00EF17ED" w:rsidP="004C5672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4C5672" w:rsidRPr="004C5672">
        <w:rPr>
          <w:sz w:val="24"/>
          <w:szCs w:val="24"/>
        </w:rPr>
        <w:t xml:space="preserve"> CIP “</w:t>
      </w:r>
      <w:proofErr w:type="spellStart"/>
      <w:r w:rsidR="004C5672" w:rsidRPr="004C5672">
        <w:rPr>
          <w:sz w:val="24"/>
          <w:szCs w:val="24"/>
        </w:rPr>
        <w:t>Clean</w:t>
      </w:r>
      <w:proofErr w:type="spellEnd"/>
      <w:r w:rsidR="004C5672" w:rsidRPr="004C5672">
        <w:rPr>
          <w:sz w:val="24"/>
          <w:szCs w:val="24"/>
        </w:rPr>
        <w:t xml:space="preserve"> in </w:t>
      </w:r>
      <w:proofErr w:type="spellStart"/>
      <w:r w:rsidR="004C5672" w:rsidRPr="004C5672">
        <w:rPr>
          <w:sz w:val="24"/>
          <w:szCs w:val="24"/>
        </w:rPr>
        <w:t>Place</w:t>
      </w:r>
      <w:proofErr w:type="spellEnd"/>
      <w:r w:rsidR="004C5672" w:rsidRPr="004C5672">
        <w:rPr>
          <w:sz w:val="24"/>
          <w:szCs w:val="24"/>
        </w:rPr>
        <w:t xml:space="preserve">” é </w:t>
      </w:r>
      <w:r w:rsidR="00C10CDE">
        <w:rPr>
          <w:sz w:val="24"/>
          <w:szCs w:val="24"/>
        </w:rPr>
        <w:t xml:space="preserve">uma instalação </w:t>
      </w:r>
      <w:r w:rsidRPr="004C5672">
        <w:rPr>
          <w:sz w:val="24"/>
          <w:szCs w:val="24"/>
        </w:rPr>
        <w:t>de</w:t>
      </w:r>
      <w:r w:rsidR="00C10CDE">
        <w:rPr>
          <w:sz w:val="24"/>
          <w:szCs w:val="24"/>
        </w:rPr>
        <w:t xml:space="preserve">stinada </w:t>
      </w:r>
      <w:r w:rsidRPr="004C5672">
        <w:rPr>
          <w:sz w:val="24"/>
          <w:szCs w:val="24"/>
        </w:rPr>
        <w:t>à higienização</w:t>
      </w:r>
      <w:r>
        <w:rPr>
          <w:sz w:val="24"/>
          <w:szCs w:val="24"/>
        </w:rPr>
        <w:t xml:space="preserve"> dos equipamentos produtivos</w:t>
      </w:r>
      <w:r w:rsidR="00C10CDE">
        <w:rPr>
          <w:sz w:val="24"/>
          <w:szCs w:val="24"/>
        </w:rPr>
        <w:t>.</w:t>
      </w:r>
      <w:r w:rsidR="006A73CD">
        <w:rPr>
          <w:sz w:val="24"/>
          <w:szCs w:val="24"/>
        </w:rPr>
        <w:t xml:space="preserve"> Esta é constituída por </w:t>
      </w:r>
      <w:r w:rsidR="001E09C1">
        <w:rPr>
          <w:sz w:val="24"/>
          <w:szCs w:val="24"/>
        </w:rPr>
        <w:t xml:space="preserve">um depósito </w:t>
      </w:r>
      <w:r w:rsidR="00F14C31">
        <w:rPr>
          <w:sz w:val="24"/>
          <w:szCs w:val="24"/>
        </w:rPr>
        <w:t>para a solução de</w:t>
      </w:r>
      <w:r w:rsidR="001E09C1">
        <w:rPr>
          <w:sz w:val="24"/>
          <w:szCs w:val="24"/>
        </w:rPr>
        <w:t xml:space="preserve"> soda caustica</w:t>
      </w:r>
      <w:r w:rsidR="006A3FD0">
        <w:rPr>
          <w:sz w:val="24"/>
          <w:szCs w:val="24"/>
        </w:rPr>
        <w:t xml:space="preserve"> e</w:t>
      </w:r>
      <w:r w:rsidR="00F14C31">
        <w:rPr>
          <w:sz w:val="24"/>
          <w:szCs w:val="24"/>
        </w:rPr>
        <w:t xml:space="preserve"> três </w:t>
      </w:r>
      <w:r w:rsidR="006A3FD0">
        <w:rPr>
          <w:sz w:val="24"/>
          <w:szCs w:val="24"/>
        </w:rPr>
        <w:t xml:space="preserve">linhas de higienização compostas cada uma por um </w:t>
      </w:r>
      <w:r w:rsidR="00F14C31">
        <w:rPr>
          <w:sz w:val="24"/>
          <w:szCs w:val="24"/>
        </w:rPr>
        <w:t>depósito de compensação de</w:t>
      </w:r>
      <w:r w:rsidR="006A3FD0">
        <w:rPr>
          <w:sz w:val="24"/>
          <w:szCs w:val="24"/>
        </w:rPr>
        <w:t xml:space="preserve"> perdas de</w:t>
      </w:r>
      <w:r w:rsidR="00F14C31">
        <w:rPr>
          <w:sz w:val="24"/>
          <w:szCs w:val="24"/>
        </w:rPr>
        <w:t xml:space="preserve"> água</w:t>
      </w:r>
      <w:r w:rsidR="006A3FD0">
        <w:rPr>
          <w:sz w:val="24"/>
          <w:szCs w:val="24"/>
        </w:rPr>
        <w:t xml:space="preserve">, permutador </w:t>
      </w:r>
      <w:r w:rsidR="004D7109">
        <w:rPr>
          <w:sz w:val="24"/>
          <w:szCs w:val="24"/>
        </w:rPr>
        <w:t>e grupo de bombagem para além da instrumentação necessária (figura 9).</w:t>
      </w:r>
    </w:p>
    <w:p w14:paraId="5E44D550" w14:textId="3F72849C" w:rsidR="00F66767" w:rsidRPr="004C5672" w:rsidRDefault="003B4FAE" w:rsidP="00F66767">
      <w:pPr>
        <w:jc w:val="both"/>
        <w:rPr>
          <w:sz w:val="24"/>
          <w:szCs w:val="24"/>
        </w:rPr>
      </w:pPr>
      <w:r>
        <w:rPr>
          <w:sz w:val="24"/>
          <w:szCs w:val="24"/>
        </w:rPr>
        <w:t>Os</w:t>
      </w:r>
      <w:r w:rsidR="00F66767" w:rsidRPr="004C5672">
        <w:rPr>
          <w:sz w:val="24"/>
          <w:szCs w:val="24"/>
        </w:rPr>
        <w:t xml:space="preserve"> equipamentos </w:t>
      </w:r>
      <w:r>
        <w:rPr>
          <w:sz w:val="24"/>
          <w:szCs w:val="24"/>
        </w:rPr>
        <w:t xml:space="preserve">sujeitos a higienizações regulares </w:t>
      </w:r>
      <w:r w:rsidR="00371707">
        <w:rPr>
          <w:sz w:val="24"/>
          <w:szCs w:val="24"/>
        </w:rPr>
        <w:t>são os tanques</w:t>
      </w:r>
      <w:r w:rsidR="00F66767" w:rsidRPr="004C5672">
        <w:rPr>
          <w:sz w:val="24"/>
          <w:szCs w:val="24"/>
        </w:rPr>
        <w:t xml:space="preserve"> de dissolução de concentrados</w:t>
      </w:r>
      <w:r w:rsidR="00371707">
        <w:rPr>
          <w:sz w:val="24"/>
          <w:szCs w:val="24"/>
        </w:rPr>
        <w:t>,</w:t>
      </w:r>
      <w:r w:rsidR="00F66767" w:rsidRPr="004C5672">
        <w:rPr>
          <w:sz w:val="24"/>
          <w:szCs w:val="24"/>
        </w:rPr>
        <w:t xml:space="preserve"> xarope</w:t>
      </w:r>
      <w:r w:rsidR="00371707">
        <w:rPr>
          <w:sz w:val="24"/>
          <w:szCs w:val="24"/>
        </w:rPr>
        <w:t>s</w:t>
      </w:r>
      <w:r w:rsidR="00F66767" w:rsidRPr="004C5672">
        <w:rPr>
          <w:sz w:val="24"/>
          <w:szCs w:val="24"/>
        </w:rPr>
        <w:t xml:space="preserve"> simples e terminado</w:t>
      </w:r>
      <w:r w:rsidR="00371707">
        <w:rPr>
          <w:sz w:val="24"/>
          <w:szCs w:val="24"/>
        </w:rPr>
        <w:t xml:space="preserve"> e os </w:t>
      </w:r>
      <w:r w:rsidR="00F66767" w:rsidRPr="004C5672">
        <w:rPr>
          <w:sz w:val="24"/>
          <w:szCs w:val="24"/>
        </w:rPr>
        <w:t>grupos doseadores</w:t>
      </w:r>
      <w:r w:rsidR="00371707">
        <w:rPr>
          <w:sz w:val="24"/>
          <w:szCs w:val="24"/>
        </w:rPr>
        <w:t xml:space="preserve"> e </w:t>
      </w:r>
      <w:r w:rsidR="00F66767" w:rsidRPr="004C5672">
        <w:rPr>
          <w:sz w:val="24"/>
          <w:szCs w:val="24"/>
        </w:rPr>
        <w:t xml:space="preserve">enchedoras. </w:t>
      </w:r>
      <w:r w:rsidR="00371707">
        <w:rPr>
          <w:sz w:val="24"/>
          <w:szCs w:val="24"/>
        </w:rPr>
        <w:t>A</w:t>
      </w:r>
      <w:r w:rsidR="00F66767" w:rsidRPr="004C5672">
        <w:rPr>
          <w:sz w:val="24"/>
          <w:szCs w:val="24"/>
        </w:rPr>
        <w:t xml:space="preserve">s tubagens de xaropes são igualmente sujeitas a higienização. </w:t>
      </w:r>
    </w:p>
    <w:p w14:paraId="5D8841F8" w14:textId="66008CA9" w:rsidR="006F35CF" w:rsidRDefault="00F47E91" w:rsidP="006F35CF">
      <w:pPr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6F35CF" w:rsidRPr="00EF17ED">
        <w:rPr>
          <w:sz w:val="24"/>
          <w:szCs w:val="24"/>
        </w:rPr>
        <w:t xml:space="preserve">s soluções de higienização são aquecidas </w:t>
      </w:r>
      <w:r w:rsidR="00111B62">
        <w:rPr>
          <w:sz w:val="24"/>
          <w:szCs w:val="24"/>
        </w:rPr>
        <w:t>nos</w:t>
      </w:r>
      <w:r w:rsidR="006F35CF" w:rsidRPr="00EF17ED">
        <w:rPr>
          <w:sz w:val="24"/>
          <w:szCs w:val="24"/>
        </w:rPr>
        <w:t xml:space="preserve"> permutador</w:t>
      </w:r>
      <w:r w:rsidR="00111B62">
        <w:rPr>
          <w:sz w:val="24"/>
          <w:szCs w:val="24"/>
        </w:rPr>
        <w:t>es</w:t>
      </w:r>
      <w:r>
        <w:rPr>
          <w:sz w:val="24"/>
          <w:szCs w:val="24"/>
        </w:rPr>
        <w:t xml:space="preserve"> de vapor</w:t>
      </w:r>
      <w:r w:rsidR="00111B62">
        <w:rPr>
          <w:sz w:val="24"/>
          <w:szCs w:val="24"/>
        </w:rPr>
        <w:t xml:space="preserve"> em linha e os programas de</w:t>
      </w:r>
      <w:r w:rsidR="00B42E3D">
        <w:rPr>
          <w:sz w:val="24"/>
          <w:szCs w:val="24"/>
        </w:rPr>
        <w:t xml:space="preserve"> higienização</w:t>
      </w:r>
      <w:r w:rsidR="004A03DD">
        <w:rPr>
          <w:sz w:val="24"/>
          <w:szCs w:val="24"/>
        </w:rPr>
        <w:t xml:space="preserve"> </w:t>
      </w:r>
      <w:r w:rsidR="00487237">
        <w:rPr>
          <w:sz w:val="24"/>
          <w:szCs w:val="24"/>
        </w:rPr>
        <w:t xml:space="preserve">suportados nas </w:t>
      </w:r>
      <w:r w:rsidR="0003435F">
        <w:rPr>
          <w:sz w:val="24"/>
          <w:szCs w:val="24"/>
        </w:rPr>
        <w:t xml:space="preserve">seguintes </w:t>
      </w:r>
      <w:r w:rsidR="00F10EBD">
        <w:rPr>
          <w:sz w:val="24"/>
          <w:szCs w:val="24"/>
        </w:rPr>
        <w:t>passos/</w:t>
      </w:r>
      <w:r w:rsidR="0003435F">
        <w:rPr>
          <w:sz w:val="24"/>
          <w:szCs w:val="24"/>
        </w:rPr>
        <w:t>etapas:</w:t>
      </w:r>
    </w:p>
    <w:p w14:paraId="4F579EC2" w14:textId="1498A4D0" w:rsidR="006F35CF" w:rsidRPr="00EF17ED" w:rsidRDefault="0003435F" w:rsidP="006F35CF">
      <w:pPr>
        <w:pStyle w:val="Pargrafoda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6F35CF" w:rsidRPr="00EF17ED">
        <w:rPr>
          <w:sz w:val="24"/>
          <w:szCs w:val="24"/>
        </w:rPr>
        <w:t>nxaguamento inicial</w:t>
      </w:r>
    </w:p>
    <w:p w14:paraId="4F8C0304" w14:textId="77777777" w:rsidR="00EA5AB3" w:rsidRDefault="0003435F" w:rsidP="00EA5AB3">
      <w:pPr>
        <w:pStyle w:val="PargrafodaLista"/>
        <w:numPr>
          <w:ilvl w:val="0"/>
          <w:numId w:val="27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</w:t>
      </w:r>
      <w:r w:rsidR="006F35CF" w:rsidRPr="00EF17ED">
        <w:rPr>
          <w:sz w:val="24"/>
          <w:szCs w:val="24"/>
        </w:rPr>
        <w:t>etergência</w:t>
      </w:r>
      <w:proofErr w:type="spellEnd"/>
      <w:r w:rsidR="006F35CF" w:rsidRPr="00EF17ED">
        <w:rPr>
          <w:sz w:val="24"/>
          <w:szCs w:val="24"/>
        </w:rPr>
        <w:t xml:space="preserve"> (</w:t>
      </w:r>
      <w:proofErr w:type="spellStart"/>
      <w:r w:rsidR="006F35CF" w:rsidRPr="00EF17ED">
        <w:rPr>
          <w:sz w:val="24"/>
          <w:szCs w:val="24"/>
        </w:rPr>
        <w:t>NaOH</w:t>
      </w:r>
      <w:proofErr w:type="spellEnd"/>
      <w:r w:rsidR="006F35CF" w:rsidRPr="00EF17ED">
        <w:rPr>
          <w:sz w:val="24"/>
          <w:szCs w:val="24"/>
        </w:rPr>
        <w:t xml:space="preserve"> 2,5% a 60</w:t>
      </w:r>
      <w:r w:rsidR="006F35CF">
        <w:rPr>
          <w:sz w:val="24"/>
          <w:szCs w:val="24"/>
        </w:rPr>
        <w:t xml:space="preserve"> ou 65</w:t>
      </w:r>
      <w:r w:rsidR="006F35CF" w:rsidRPr="00EF17ED">
        <w:rPr>
          <w:sz w:val="24"/>
          <w:szCs w:val="24"/>
        </w:rPr>
        <w:t xml:space="preserve"> </w:t>
      </w:r>
      <w:proofErr w:type="spellStart"/>
      <w:r w:rsidR="006F35CF" w:rsidRPr="00EF17ED">
        <w:rPr>
          <w:sz w:val="24"/>
          <w:szCs w:val="24"/>
        </w:rPr>
        <w:t>ºC</w:t>
      </w:r>
      <w:proofErr w:type="spellEnd"/>
      <w:r w:rsidR="006F35CF" w:rsidRPr="00EF17ED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="00EA5AB3">
        <w:rPr>
          <w:sz w:val="24"/>
          <w:szCs w:val="24"/>
        </w:rPr>
        <w:t>e/ou</w:t>
      </w:r>
      <w:r>
        <w:rPr>
          <w:sz w:val="24"/>
          <w:szCs w:val="24"/>
        </w:rPr>
        <w:t xml:space="preserve"> Água quente (85</w:t>
      </w:r>
      <w:r w:rsidR="00EA5AB3">
        <w:rPr>
          <w:sz w:val="24"/>
          <w:szCs w:val="24"/>
        </w:rPr>
        <w:t>ºC)</w:t>
      </w:r>
    </w:p>
    <w:p w14:paraId="33B29C63" w14:textId="2356827E" w:rsidR="00EA5AB3" w:rsidRDefault="00EA5AB3" w:rsidP="00EA5AB3">
      <w:pPr>
        <w:pStyle w:val="PargrafodaLista"/>
        <w:numPr>
          <w:ilvl w:val="0"/>
          <w:numId w:val="27"/>
        </w:numPr>
        <w:jc w:val="both"/>
        <w:rPr>
          <w:sz w:val="24"/>
          <w:szCs w:val="24"/>
        </w:rPr>
      </w:pPr>
      <w:r w:rsidRPr="00EA5AB3">
        <w:rPr>
          <w:sz w:val="24"/>
          <w:szCs w:val="24"/>
        </w:rPr>
        <w:t xml:space="preserve">Enxaguamento </w:t>
      </w:r>
      <w:r>
        <w:rPr>
          <w:sz w:val="24"/>
          <w:szCs w:val="24"/>
        </w:rPr>
        <w:t>final</w:t>
      </w:r>
    </w:p>
    <w:p w14:paraId="48D8F0F7" w14:textId="0320677A" w:rsidR="00EA5AB3" w:rsidRPr="00EA5AB3" w:rsidRDefault="00EA5AB3" w:rsidP="00EA5AB3">
      <w:pPr>
        <w:pStyle w:val="PargrafodaLista"/>
        <w:numPr>
          <w:ilvl w:val="0"/>
          <w:numId w:val="27"/>
        </w:numPr>
        <w:jc w:val="both"/>
        <w:rPr>
          <w:sz w:val="24"/>
          <w:szCs w:val="24"/>
        </w:rPr>
      </w:pPr>
      <w:r>
        <w:rPr>
          <w:sz w:val="24"/>
          <w:szCs w:val="24"/>
        </w:rPr>
        <w:t>Arrefecimento do equipamento</w:t>
      </w:r>
    </w:p>
    <w:p w14:paraId="77108488" w14:textId="77777777" w:rsidR="00AA6011" w:rsidRDefault="00AA6011" w:rsidP="00AA6011">
      <w:pPr>
        <w:ind w:left="360"/>
        <w:jc w:val="both"/>
        <w:rPr>
          <w:sz w:val="24"/>
          <w:szCs w:val="24"/>
        </w:rPr>
      </w:pPr>
    </w:p>
    <w:p w14:paraId="0AFB8AD9" w14:textId="0E5BE944" w:rsidR="00AA6011" w:rsidRPr="00AA6011" w:rsidRDefault="00AA6011" w:rsidP="00AA6011">
      <w:pPr>
        <w:jc w:val="both"/>
        <w:rPr>
          <w:sz w:val="24"/>
          <w:szCs w:val="24"/>
        </w:rPr>
      </w:pPr>
      <w:r w:rsidRPr="00AA6011">
        <w:rPr>
          <w:sz w:val="24"/>
          <w:szCs w:val="24"/>
        </w:rPr>
        <w:t xml:space="preserve">As várias operações podem ser executadas a 3, 5 ou 6 passos. No caso do CIP a 5 passos são efetuadas as seguintes operações (água fria + soda (60 </w:t>
      </w:r>
      <w:proofErr w:type="spellStart"/>
      <w:r w:rsidRPr="00AA6011">
        <w:rPr>
          <w:sz w:val="24"/>
          <w:szCs w:val="24"/>
        </w:rPr>
        <w:t>ºC</w:t>
      </w:r>
      <w:proofErr w:type="spellEnd"/>
      <w:r w:rsidRPr="00AA6011">
        <w:rPr>
          <w:sz w:val="24"/>
          <w:szCs w:val="24"/>
        </w:rPr>
        <w:t xml:space="preserve">) +água fria + esterilização (80 </w:t>
      </w:r>
      <w:proofErr w:type="spellStart"/>
      <w:r w:rsidRPr="00AA6011">
        <w:rPr>
          <w:sz w:val="24"/>
          <w:szCs w:val="24"/>
        </w:rPr>
        <w:t>ºC</w:t>
      </w:r>
      <w:proofErr w:type="spellEnd"/>
      <w:r w:rsidRPr="00AA6011">
        <w:rPr>
          <w:sz w:val="24"/>
          <w:szCs w:val="24"/>
        </w:rPr>
        <w:t>) + água tratada). No caso do CIP a 6 passos é acrescentado um passo de lavagem com ácido (solução pouco usada), já no caso de apenas 3 passos é eliminado o passo da soda.</w:t>
      </w:r>
    </w:p>
    <w:p w14:paraId="50F93ABC" w14:textId="77777777" w:rsidR="00F66767" w:rsidRDefault="00F66767" w:rsidP="004C5672">
      <w:pPr>
        <w:jc w:val="both"/>
        <w:rPr>
          <w:sz w:val="24"/>
          <w:szCs w:val="24"/>
        </w:rPr>
      </w:pPr>
    </w:p>
    <w:p w14:paraId="58B65DE9" w14:textId="0F361374" w:rsidR="001E09C1" w:rsidRDefault="00BA6DF4" w:rsidP="004C5672">
      <w:pPr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4B6282" wp14:editId="4A56C6D3">
            <wp:extent cx="5731510" cy="3361690"/>
            <wp:effectExtent l="0" t="0" r="254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512A6" w14:textId="29B75834" w:rsidR="004D7109" w:rsidRDefault="004D7109" w:rsidP="004C5672">
      <w:pPr>
        <w:jc w:val="both"/>
        <w:rPr>
          <w:sz w:val="24"/>
          <w:szCs w:val="24"/>
        </w:rPr>
      </w:pPr>
      <w:r w:rsidRPr="00857B39">
        <w:rPr>
          <w:b/>
          <w:bCs/>
          <w:sz w:val="24"/>
          <w:szCs w:val="24"/>
        </w:rPr>
        <w:t xml:space="preserve">Figura </w:t>
      </w:r>
      <w:r w:rsidR="00F66767" w:rsidRPr="00857B39">
        <w:rPr>
          <w:b/>
          <w:bCs/>
          <w:sz w:val="24"/>
          <w:szCs w:val="24"/>
        </w:rPr>
        <w:t>9</w:t>
      </w:r>
      <w:r w:rsidR="00F66767">
        <w:rPr>
          <w:sz w:val="24"/>
          <w:szCs w:val="24"/>
        </w:rPr>
        <w:t>. Representação esquemática do CIP</w:t>
      </w:r>
    </w:p>
    <w:p w14:paraId="2D8D297E" w14:textId="4673C909" w:rsidR="004C5672" w:rsidRPr="004C5672" w:rsidRDefault="004C5672" w:rsidP="004C5672">
      <w:pPr>
        <w:jc w:val="both"/>
        <w:rPr>
          <w:sz w:val="24"/>
          <w:szCs w:val="24"/>
        </w:rPr>
      </w:pPr>
    </w:p>
    <w:p w14:paraId="2F96BBDA" w14:textId="50736141" w:rsidR="00EF17ED" w:rsidRDefault="003971FD">
      <w:pPr>
        <w:rPr>
          <w:sz w:val="24"/>
          <w:szCs w:val="24"/>
        </w:rPr>
      </w:pPr>
      <w:r>
        <w:rPr>
          <w:b/>
          <w:bCs/>
        </w:rPr>
        <w:t xml:space="preserve">5.6 </w:t>
      </w:r>
      <w:r w:rsidR="00EF17ED">
        <w:rPr>
          <w:b/>
          <w:bCs/>
        </w:rPr>
        <w:t>Climatização e Aquecimento de Água Sanitária (Área Fabril e Open</w:t>
      </w:r>
      <w:r w:rsidR="00522D41">
        <w:rPr>
          <w:b/>
          <w:bCs/>
        </w:rPr>
        <w:t xml:space="preserve"> </w:t>
      </w:r>
      <w:proofErr w:type="spellStart"/>
      <w:r w:rsidR="00EF17ED">
        <w:rPr>
          <w:b/>
          <w:bCs/>
        </w:rPr>
        <w:t>space</w:t>
      </w:r>
      <w:proofErr w:type="spellEnd"/>
      <w:r w:rsidR="00EF17ED">
        <w:rPr>
          <w:b/>
          <w:bCs/>
        </w:rPr>
        <w:t>)</w:t>
      </w:r>
    </w:p>
    <w:p w14:paraId="456DA077" w14:textId="1EE88865" w:rsidR="00EF17ED" w:rsidRPr="00EF17ED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A climatização das naves de produção é feita a partir de UTAS (unidade de tratamento de ar novo) que insuflam ar novo para o interior destas áreas, se</w:t>
      </w:r>
      <w:r w:rsidR="00522D41">
        <w:rPr>
          <w:sz w:val="24"/>
          <w:szCs w:val="24"/>
        </w:rPr>
        <w:t>ndo que</w:t>
      </w:r>
      <w:r w:rsidRPr="00EF17ED">
        <w:rPr>
          <w:sz w:val="24"/>
          <w:szCs w:val="24"/>
        </w:rPr>
        <w:t xml:space="preserve"> </w:t>
      </w:r>
      <w:r w:rsidR="00522D41">
        <w:rPr>
          <w:sz w:val="24"/>
          <w:szCs w:val="24"/>
        </w:rPr>
        <w:t>o</w:t>
      </w:r>
      <w:r w:rsidRPr="00EF17ED">
        <w:rPr>
          <w:sz w:val="24"/>
          <w:szCs w:val="24"/>
        </w:rPr>
        <w:t xml:space="preserve"> condicionamento (aquecimento ou arrefecimento)</w:t>
      </w:r>
      <w:r w:rsidR="00522D41">
        <w:rPr>
          <w:sz w:val="24"/>
          <w:szCs w:val="24"/>
        </w:rPr>
        <w:t>, apenas ocorre nas áreas de enchimento das linhas de latas e vidro</w:t>
      </w:r>
      <w:r w:rsidRPr="00EF17ED">
        <w:rPr>
          <w:sz w:val="24"/>
          <w:szCs w:val="24"/>
        </w:rPr>
        <w:t>. Relativamente aos escritórios, a climatização da área do “</w:t>
      </w:r>
      <w:proofErr w:type="spellStart"/>
      <w:r w:rsidRPr="00EF17ED">
        <w:rPr>
          <w:sz w:val="24"/>
          <w:szCs w:val="24"/>
        </w:rPr>
        <w:t>Openspace</w:t>
      </w:r>
      <w:proofErr w:type="spellEnd"/>
      <w:r w:rsidRPr="00EF17ED">
        <w:rPr>
          <w:sz w:val="24"/>
          <w:szCs w:val="24"/>
        </w:rPr>
        <w:t xml:space="preserve">” é igualmente feita com recurso a uma UTA que promove a insuflação de ar novo e a extração de ar viciado. As áreas técnicas (laboratórios, sala de quadros, alguns gabinetes, </w:t>
      </w:r>
      <w:r w:rsidR="00AA6011" w:rsidRPr="00EF17ED">
        <w:rPr>
          <w:sz w:val="24"/>
          <w:szCs w:val="24"/>
        </w:rPr>
        <w:t>etc.</w:t>
      </w:r>
      <w:r w:rsidRPr="00EF17ED">
        <w:rPr>
          <w:sz w:val="24"/>
          <w:szCs w:val="24"/>
        </w:rPr>
        <w:t>) são climatizadas com recurso a equipamento de condicionamento do ar ambiente do tipo “Split”.</w:t>
      </w:r>
    </w:p>
    <w:p w14:paraId="19B1BF7D" w14:textId="77777777" w:rsidR="00EF17ED" w:rsidRPr="00EF17ED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Nos balneários/vestiários a climatização do ar ambiente é feito a partir de UTAS (uma para o balneário masculinos e outra para o feminino) que promovem o aquecimento do ar através da circulação de água quente proveniente de um depósito de acumulação existente na central térmica. Esta água quente é produzida a partir da permuta com vapor num permutador de placas localizado junto ao tanque de acumulação (≈ 0,3 m3), o qual não tem qualquer tipo de isolamento térmico.</w:t>
      </w:r>
    </w:p>
    <w:p w14:paraId="530BD21C" w14:textId="77777777" w:rsidR="00EF17ED" w:rsidRPr="00EF17ED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Quanto à produção de água quente sanitária, esta é produzida na central térmica a partir da permuta de água fria com vapor que circula no interior de um depósito de acumulação, não isolado, com uma capacidade de ≈ 1,7 m3.</w:t>
      </w:r>
    </w:p>
    <w:p w14:paraId="1E8DCC0E" w14:textId="16412CC7" w:rsidR="004C5672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Nas figuras seguintes apresentam-se os esquemas simplificados do aquecimento de águas sanitárias e do AVAC dos balneários.</w:t>
      </w:r>
    </w:p>
    <w:p w14:paraId="5D5F9DA4" w14:textId="10F249C0" w:rsidR="00EF17ED" w:rsidRDefault="00EF17E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95D0FF9" wp14:editId="6DBDCE96">
            <wp:extent cx="5659530" cy="2070149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29" cy="208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A9A33" w14:textId="39514384" w:rsidR="00F47CDF" w:rsidRDefault="00F47CDF" w:rsidP="00F47CDF">
      <w:pPr>
        <w:jc w:val="both"/>
        <w:rPr>
          <w:sz w:val="24"/>
          <w:szCs w:val="24"/>
        </w:rPr>
      </w:pPr>
      <w:r w:rsidRPr="00857B39">
        <w:rPr>
          <w:b/>
          <w:bCs/>
          <w:sz w:val="24"/>
          <w:szCs w:val="24"/>
        </w:rPr>
        <w:t xml:space="preserve">Figura </w:t>
      </w:r>
      <w:r>
        <w:rPr>
          <w:b/>
          <w:bCs/>
          <w:sz w:val="24"/>
          <w:szCs w:val="24"/>
        </w:rPr>
        <w:t>10</w:t>
      </w:r>
      <w:r>
        <w:rPr>
          <w:sz w:val="24"/>
          <w:szCs w:val="24"/>
        </w:rPr>
        <w:t>. Representação AQS e AVAC</w:t>
      </w:r>
    </w:p>
    <w:p w14:paraId="3A03F529" w14:textId="77777777" w:rsidR="00F47CDF" w:rsidRDefault="00F47CDF">
      <w:pPr>
        <w:rPr>
          <w:sz w:val="24"/>
          <w:szCs w:val="24"/>
        </w:rPr>
      </w:pPr>
    </w:p>
    <w:p w14:paraId="11ECC0E1" w14:textId="51DAD143" w:rsidR="00EF17ED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A climatização do edifício social é feita a partir de uma UTA (unidade de tratamento de ar) que promove a insuflação de ar novo para o interior das áreas a climatizar, sem que haja qualquer tipo de condicionamento (aquecimento ou arrefecimento). Em algumas salas a climatização é feita com recurso a equipamento de condicionamento do ar ambiente do tipo “</w:t>
      </w:r>
      <w:proofErr w:type="spellStart"/>
      <w:r w:rsidRPr="00EF17ED">
        <w:rPr>
          <w:sz w:val="24"/>
          <w:szCs w:val="24"/>
        </w:rPr>
        <w:t>split</w:t>
      </w:r>
      <w:proofErr w:type="spellEnd"/>
      <w:r w:rsidRPr="00EF17ED">
        <w:rPr>
          <w:sz w:val="24"/>
          <w:szCs w:val="24"/>
        </w:rPr>
        <w:t>”.</w:t>
      </w:r>
    </w:p>
    <w:p w14:paraId="529ADB12" w14:textId="36F1AF4A" w:rsidR="00EF17ED" w:rsidRDefault="00EF17ED" w:rsidP="00EF17ED">
      <w:pPr>
        <w:jc w:val="both"/>
        <w:rPr>
          <w:sz w:val="24"/>
          <w:szCs w:val="24"/>
        </w:rPr>
      </w:pPr>
      <w:r w:rsidRPr="00EF17ED">
        <w:rPr>
          <w:sz w:val="24"/>
          <w:szCs w:val="24"/>
        </w:rPr>
        <w:t>A produção de água quente, nomeadamente para utilização na cozinha/refeitório, é efetuada com recurso a coletores solares existentes na cobertura do edifico. Os coletores estão associados a termoacumuladores cujo sistema de aquecimento de apoio é constituído por resistências elétricas.</w:t>
      </w:r>
    </w:p>
    <w:p w14:paraId="0E059694" w14:textId="076E52F5" w:rsidR="00EF17ED" w:rsidRDefault="00EF17ED" w:rsidP="00EF17ED">
      <w:pPr>
        <w:jc w:val="both"/>
        <w:rPr>
          <w:sz w:val="24"/>
          <w:szCs w:val="24"/>
        </w:rPr>
      </w:pPr>
    </w:p>
    <w:p w14:paraId="2E713468" w14:textId="4B33CA12" w:rsidR="00EF17ED" w:rsidRPr="00EF6BAC" w:rsidRDefault="00F47CDF" w:rsidP="00EF17ED">
      <w:pPr>
        <w:jc w:val="both"/>
        <w:rPr>
          <w:b/>
          <w:bCs/>
          <w:sz w:val="24"/>
          <w:szCs w:val="24"/>
        </w:rPr>
      </w:pPr>
      <w:r w:rsidRPr="00EF6BAC">
        <w:rPr>
          <w:b/>
          <w:bCs/>
          <w:sz w:val="24"/>
          <w:szCs w:val="24"/>
        </w:rPr>
        <w:t>5.</w:t>
      </w:r>
      <w:r w:rsidR="008A67C1" w:rsidRPr="00EF6BAC">
        <w:rPr>
          <w:b/>
          <w:bCs/>
          <w:sz w:val="24"/>
          <w:szCs w:val="24"/>
        </w:rPr>
        <w:t>7 Sistemas de Iluminação</w:t>
      </w:r>
    </w:p>
    <w:p w14:paraId="23FF1577" w14:textId="2268CA62" w:rsidR="008A67C1" w:rsidRPr="008A67C1" w:rsidRDefault="008A67C1" w:rsidP="008A67C1">
      <w:pPr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8A67C1">
        <w:rPr>
          <w:sz w:val="24"/>
          <w:szCs w:val="24"/>
        </w:rPr>
        <w:t>s tipos de iluminação existentes são, essencialmente, do tipo fluorescentes tubulares</w:t>
      </w:r>
      <w:r w:rsidR="00522D41">
        <w:rPr>
          <w:sz w:val="24"/>
          <w:szCs w:val="24"/>
        </w:rPr>
        <w:t xml:space="preserve"> e LED</w:t>
      </w:r>
      <w:r w:rsidRPr="008A67C1">
        <w:rPr>
          <w:sz w:val="24"/>
          <w:szCs w:val="24"/>
        </w:rPr>
        <w:t>. Assim e de acordo com as distintas zonas existentes, verificou-se que:</w:t>
      </w:r>
    </w:p>
    <w:p w14:paraId="00F42690" w14:textId="698A77B9" w:rsidR="00EF17ED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>Zonas Técnicas/Apoio zona fabril: Nas áreas técnicas adstritas ao setor fabril, a iluminação é constituída, essencialmente por armaduras equipadas com lâmpadas do tipo fluorescente tubular T8 de 18W, 36W e 58W com balastro convencional e armaduras equipadas com lâmpadas do tipo fluorescente tubular T5 de 54W com balastro eletrónico. Este tipo de armaduras encontra-se distribuído de forma geral ou localizada de acordo com a tarefa a executar. A potência total instalada em iluminação nesta zona é de cerca de 48,98 kW, sendo controlada de forma manual, permanecendo, praticamente, sempre ligada;</w:t>
      </w:r>
    </w:p>
    <w:p w14:paraId="001FF563" w14:textId="1B69A814" w:rsidR="008A67C1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 xml:space="preserve">Zona fabril/Armazéns: Nas áreas onde se desenvolve todo o processo produtivo, ou seja, linhas de enchimento, a iluminação é composta, essencialmente, por armaduras equipadas com lâmpadas do tipo fluorescente tubular T5 de 54W com balastro eletrónico. Este tipo de armaduras encontra-se distribuído de forma geral ao longo das naves. Nesta zona verifica-se ainda a existência de armaduras equipadas com lâmpadas do tipo fluorescente tubular T8 de 58 W com balastro convencional, </w:t>
      </w:r>
      <w:r w:rsidRPr="008A67C1">
        <w:rPr>
          <w:sz w:val="24"/>
          <w:szCs w:val="24"/>
        </w:rPr>
        <w:lastRenderedPageBreak/>
        <w:t>distribuído de modo geral ao longo das naves. As armaduras fluorescentes tubulares T8 são alimentadas através de um circuito de emergência, apresentando assim um funcionamento desprezável, pois, o seu funcionamento só ocorrerá em caso de falha ou avaria do sistema de iluminação constituído pelas armaduras fluorescentes tubulares T5.</w:t>
      </w:r>
    </w:p>
    <w:p w14:paraId="3F61B7BF" w14:textId="57485632" w:rsidR="008A67C1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>A iluminação existente nos armazéns é maioritariamente constituída por armaduras equipadas com lâmpadas do tipo fluorescente tubular T5 de 54W com balastro eletrónico. Este tipo de armaduras encontra-se distribuído de forma geral ao longo das naves. Como já referido anteriormente (zona fabril), nesta zona verifica-se a existência de armaduras equipadas com lâmpadas do tipo fluorescentes tubulares T8 de 58W com balastro convencional, alimentadas através de um circuito de emergência. A potência total instalada em iluminação nesta zona (fabril/armazéns) é de cerca de 165,4 kW, sendo controlada de forma manual, permanecendo ligada durante o funcionamento da instalação fabril;</w:t>
      </w:r>
    </w:p>
    <w:p w14:paraId="0D1F9AE0" w14:textId="57568E50" w:rsidR="008A67C1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 xml:space="preserve">Edifício Social/Zona Administrativa: A iluminação existente no edifício social e zona administrativa, é constituída essencialmente por armaduras equipadas com lâmpadas do tipo fluorescentes tubulares do tipo T8 de 18W, 36W e 58W com balastro convencional, </w:t>
      </w:r>
      <w:proofErr w:type="spellStart"/>
      <w:r w:rsidRPr="008A67C1">
        <w:rPr>
          <w:sz w:val="24"/>
          <w:szCs w:val="24"/>
        </w:rPr>
        <w:t>downligts</w:t>
      </w:r>
      <w:proofErr w:type="spellEnd"/>
      <w:r w:rsidRPr="008A67C1">
        <w:rPr>
          <w:sz w:val="24"/>
          <w:szCs w:val="24"/>
        </w:rPr>
        <w:t xml:space="preserve"> equipados com lâmpadas fluorescentes compactas de 13 e 26W W e por algumas lâmpadas de halogéneo. Este tipo de armaduras encontra-se distribuído de forma geral. Com exceção do </w:t>
      </w:r>
      <w:proofErr w:type="spellStart"/>
      <w:r w:rsidRPr="008A67C1">
        <w:rPr>
          <w:sz w:val="24"/>
          <w:szCs w:val="24"/>
        </w:rPr>
        <w:t>Openspace</w:t>
      </w:r>
      <w:proofErr w:type="spellEnd"/>
      <w:r w:rsidRPr="008A67C1">
        <w:rPr>
          <w:sz w:val="24"/>
          <w:szCs w:val="24"/>
        </w:rPr>
        <w:t xml:space="preserve"> existente na zona administrativa (edifico fabril),de alguns balneários e </w:t>
      </w:r>
      <w:proofErr w:type="spellStart"/>
      <w:r w:rsidRPr="008A67C1">
        <w:rPr>
          <w:sz w:val="24"/>
          <w:szCs w:val="24"/>
        </w:rPr>
        <w:t>WC’s</w:t>
      </w:r>
      <w:proofErr w:type="spellEnd"/>
      <w:r w:rsidRPr="008A67C1">
        <w:rPr>
          <w:sz w:val="24"/>
          <w:szCs w:val="24"/>
        </w:rPr>
        <w:t xml:space="preserve"> cujo controlo do seu regime de funcionamento fica a cargo de detetores de movimento/presença, toda a iluminação dos escritórios é controlada manualmente. A potência total instalada em iluminação nesta zona é de cerca de 59,70 kW, permanecendo ligada durante o funcionamento normal dos escritórios</w:t>
      </w:r>
      <w:r>
        <w:rPr>
          <w:sz w:val="24"/>
          <w:szCs w:val="24"/>
        </w:rPr>
        <w:t>.</w:t>
      </w:r>
    </w:p>
    <w:p w14:paraId="3977E0BF" w14:textId="668D9376" w:rsidR="008A67C1" w:rsidRPr="008A67C1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 xml:space="preserve">Exterior: A área circundante às instalações e parque de estacionamento, dispõe de iluminação exterior do </w:t>
      </w:r>
      <w:r w:rsidR="00522D41" w:rsidRPr="00522D41">
        <w:rPr>
          <w:sz w:val="24"/>
          <w:szCs w:val="24"/>
        </w:rPr>
        <w:t>fluorescentes tubulares do tipo T8</w:t>
      </w:r>
      <w:r w:rsidRPr="008A67C1">
        <w:rPr>
          <w:sz w:val="24"/>
          <w:szCs w:val="24"/>
        </w:rPr>
        <w:t xml:space="preserve">, sendo o seu controlo efetuado de forma automática por intermédio de relógios astronómicos e fotocélulas associadas a interruptores crepusculares. Para além destas armaduras, existem ainda armaduras equipadas com lâmpadas do tipo halogéneo, lâmpadas LED e lâmpadas do tipo fluorescente tubular T8 responsáveis pela alimentação de um placard publicitário e acesso ao parque de estacionamento/zona fabril. A potência total instalada em iluminação exterior é cerca de 36,21 kW. </w:t>
      </w:r>
    </w:p>
    <w:p w14:paraId="2E9E797E" w14:textId="100F555C" w:rsidR="008A67C1" w:rsidRPr="008A67C1" w:rsidRDefault="008A67C1" w:rsidP="008A67C1">
      <w:pPr>
        <w:pStyle w:val="PargrafodaLista"/>
        <w:numPr>
          <w:ilvl w:val="0"/>
          <w:numId w:val="28"/>
        </w:numPr>
        <w:jc w:val="both"/>
        <w:rPr>
          <w:sz w:val="24"/>
          <w:szCs w:val="24"/>
        </w:rPr>
      </w:pPr>
      <w:r w:rsidRPr="008A67C1">
        <w:rPr>
          <w:sz w:val="24"/>
          <w:szCs w:val="24"/>
        </w:rPr>
        <w:t>Refere-se que apesar da cobertura na zona fabril, armazéns e algumas zonas técnicas possuir chapas translucidas, a incidência de luz natural n</w:t>
      </w:r>
      <w:r>
        <w:rPr>
          <w:sz w:val="24"/>
          <w:szCs w:val="24"/>
        </w:rPr>
        <w:t xml:space="preserve">em sempre </w:t>
      </w:r>
      <w:r w:rsidRPr="008A67C1">
        <w:rPr>
          <w:sz w:val="24"/>
          <w:szCs w:val="24"/>
        </w:rPr>
        <w:t>é s</w:t>
      </w:r>
      <w:r>
        <w:rPr>
          <w:sz w:val="24"/>
          <w:szCs w:val="24"/>
        </w:rPr>
        <w:t>uficiente</w:t>
      </w:r>
      <w:r w:rsidRPr="008A67C1">
        <w:rPr>
          <w:sz w:val="24"/>
          <w:szCs w:val="24"/>
        </w:rPr>
        <w:t>, pelo que os sistemas de iluminação permanecem, praticamente, sempre ligados</w:t>
      </w:r>
      <w:r>
        <w:rPr>
          <w:sz w:val="24"/>
          <w:szCs w:val="24"/>
        </w:rPr>
        <w:t>.</w:t>
      </w:r>
    </w:p>
    <w:p w14:paraId="651CCCBF" w14:textId="1CE7A779" w:rsidR="00EF17ED" w:rsidRDefault="00EF17ED" w:rsidP="00EF17ED">
      <w:pPr>
        <w:jc w:val="both"/>
        <w:rPr>
          <w:sz w:val="24"/>
          <w:szCs w:val="24"/>
        </w:rPr>
      </w:pPr>
    </w:p>
    <w:p w14:paraId="0652EF02" w14:textId="7EFA5668" w:rsidR="00A619C8" w:rsidRPr="00C15FEB" w:rsidRDefault="006F1A26" w:rsidP="00C15FEB">
      <w:pPr>
        <w:pStyle w:val="PargrafodaLista"/>
        <w:numPr>
          <w:ilvl w:val="0"/>
          <w:numId w:val="16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DF7623">
        <w:rPr>
          <w:b/>
          <w:bCs/>
          <w:sz w:val="24"/>
          <w:szCs w:val="24"/>
        </w:rPr>
        <w:t>guas</w:t>
      </w:r>
      <w:r w:rsidR="00A619C8" w:rsidRPr="00C15FEB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residuais industriais, </w:t>
      </w:r>
      <w:r w:rsidR="00A619C8" w:rsidRPr="00C15FEB">
        <w:rPr>
          <w:b/>
          <w:bCs/>
          <w:sz w:val="24"/>
          <w:szCs w:val="24"/>
        </w:rPr>
        <w:t>pluviais</w:t>
      </w:r>
      <w:r w:rsidR="00DF7623">
        <w:rPr>
          <w:b/>
          <w:bCs/>
          <w:sz w:val="24"/>
          <w:szCs w:val="24"/>
        </w:rPr>
        <w:t xml:space="preserve"> e </w:t>
      </w:r>
      <w:r w:rsidR="00A619C8" w:rsidRPr="00C15FEB">
        <w:rPr>
          <w:b/>
          <w:bCs/>
          <w:sz w:val="24"/>
          <w:szCs w:val="24"/>
        </w:rPr>
        <w:t>dom</w:t>
      </w:r>
      <w:r w:rsidR="001D0E5C" w:rsidRPr="00C15FEB">
        <w:rPr>
          <w:b/>
          <w:bCs/>
          <w:sz w:val="24"/>
          <w:szCs w:val="24"/>
        </w:rPr>
        <w:t>é</w:t>
      </w:r>
      <w:r w:rsidR="00A619C8" w:rsidRPr="00C15FEB">
        <w:rPr>
          <w:b/>
          <w:bCs/>
          <w:sz w:val="24"/>
          <w:szCs w:val="24"/>
        </w:rPr>
        <w:t>sticas</w:t>
      </w:r>
      <w:r>
        <w:rPr>
          <w:b/>
          <w:bCs/>
          <w:sz w:val="24"/>
          <w:szCs w:val="24"/>
        </w:rPr>
        <w:t xml:space="preserve"> e tratamento</w:t>
      </w:r>
      <w:r w:rsidR="00E50FBD">
        <w:rPr>
          <w:b/>
          <w:bCs/>
          <w:sz w:val="24"/>
          <w:szCs w:val="24"/>
        </w:rPr>
        <w:t>s</w:t>
      </w:r>
    </w:p>
    <w:p w14:paraId="62EABF7C" w14:textId="11C5AEEB" w:rsidR="00A619C8" w:rsidRDefault="00A619C8" w:rsidP="00A619C8">
      <w:pPr>
        <w:jc w:val="both"/>
      </w:pPr>
      <w:bookmarkStart w:id="5" w:name="_Hlk75963351"/>
      <w:r>
        <w:t xml:space="preserve">As </w:t>
      </w:r>
      <w:r w:rsidRPr="00EC2E58">
        <w:rPr>
          <w:b/>
          <w:bCs/>
        </w:rPr>
        <w:t>águas pluviais</w:t>
      </w:r>
      <w:r>
        <w:t xml:space="preserve">, na sua grande maioria, são descarregadas diretamente para a vala drenagem que confina com a instalação (linha natural) afluente da Ribeira de Coina. </w:t>
      </w:r>
      <w:r w:rsidR="0041785B">
        <w:t>Uma</w:t>
      </w:r>
      <w:r w:rsidR="00F70663">
        <w:t xml:space="preserve"> exceção aplica-se ás</w:t>
      </w:r>
      <w:r>
        <w:t xml:space="preserve"> que caem no parque de estacionamento de viaturas </w:t>
      </w:r>
      <w:r w:rsidR="00A14A88">
        <w:t>pesadas</w:t>
      </w:r>
      <w:r>
        <w:t xml:space="preserve"> </w:t>
      </w:r>
      <w:r w:rsidR="00802AE8">
        <w:t xml:space="preserve">que </w:t>
      </w:r>
      <w:r>
        <w:t xml:space="preserve">são encaminhadas </w:t>
      </w:r>
      <w:r w:rsidR="00142C33">
        <w:t xml:space="preserve">primeiro </w:t>
      </w:r>
      <w:r>
        <w:t xml:space="preserve">para </w:t>
      </w:r>
      <w:r w:rsidR="00142C33">
        <w:t xml:space="preserve">um </w:t>
      </w:r>
      <w:r>
        <w:t xml:space="preserve">separador de hidrocarbonetos, antes </w:t>
      </w:r>
      <w:r w:rsidR="00865D9A">
        <w:t xml:space="preserve">de serem </w:t>
      </w:r>
      <w:r w:rsidR="00802AE8">
        <w:t>descarregadas</w:t>
      </w:r>
      <w:r>
        <w:t xml:space="preserve"> para a vala de drenagem. </w:t>
      </w:r>
      <w:r w:rsidR="0041785B">
        <w:t xml:space="preserve">A outra </w:t>
      </w:r>
      <w:r w:rsidR="005E15B1">
        <w:lastRenderedPageBreak/>
        <w:t>exceção</w:t>
      </w:r>
      <w:r w:rsidR="0041785B">
        <w:t xml:space="preserve"> aplica-se à que</w:t>
      </w:r>
      <w:r>
        <w:t xml:space="preserve"> que cai na zona de descarga de produtos químicos e matérias-primas em cisternas (ácido clorídrico, soda caustica, dióxido de carbono, azoto e açúcar) </w:t>
      </w:r>
      <w:r w:rsidR="005E15B1">
        <w:t xml:space="preserve">que </w:t>
      </w:r>
      <w:r>
        <w:t>é encaminhada para a rede de águas residuais industriais, para tratamento na ETARI.</w:t>
      </w:r>
    </w:p>
    <w:p w14:paraId="72B206DF" w14:textId="1A19E07C" w:rsidR="00EC2E58" w:rsidRDefault="00EC2E58" w:rsidP="00EC2E58">
      <w:pPr>
        <w:jc w:val="both"/>
      </w:pPr>
      <w:r w:rsidRPr="00265E9E">
        <w:t>As</w:t>
      </w:r>
      <w:r>
        <w:t xml:space="preserve"> </w:t>
      </w:r>
      <w:r w:rsidRPr="00EC2E58">
        <w:rPr>
          <w:b/>
          <w:bCs/>
        </w:rPr>
        <w:t>águas residuais dom</w:t>
      </w:r>
      <w:r>
        <w:rPr>
          <w:b/>
          <w:bCs/>
        </w:rPr>
        <w:t>é</w:t>
      </w:r>
      <w:r w:rsidRPr="00EC2E58">
        <w:rPr>
          <w:b/>
          <w:bCs/>
        </w:rPr>
        <w:t>sticas</w:t>
      </w:r>
      <w:r>
        <w:t xml:space="preserve"> provenientes dos sanitários e balneários são encaminhadas diretamente para o coletor municipal. As águas residuais provenientes do refeitório </w:t>
      </w:r>
      <w:r w:rsidR="00066B20">
        <w:t>passam</w:t>
      </w:r>
      <w:r>
        <w:t xml:space="preserve"> previamente p</w:t>
      </w:r>
      <w:r w:rsidR="00066B20">
        <w:t>or</w:t>
      </w:r>
      <w:r>
        <w:t xml:space="preserve"> um separador de óleos e gorduras vegetais/animais, antes de serem descarregadas no coletor municipal. As águas oleosas </w:t>
      </w:r>
      <w:r w:rsidR="006D1089">
        <w:t>aspiradas</w:t>
      </w:r>
      <w:r>
        <w:t xml:space="preserve"> do separador são encaminhadas para tratamento como resíduo.</w:t>
      </w:r>
    </w:p>
    <w:p w14:paraId="573BAA1F" w14:textId="541B6088" w:rsidR="00A619C8" w:rsidRDefault="00A619C8" w:rsidP="00A619C8">
      <w:pPr>
        <w:jc w:val="both"/>
      </w:pPr>
      <w:r>
        <w:t xml:space="preserve">As </w:t>
      </w:r>
      <w:r w:rsidRPr="006D1089">
        <w:rPr>
          <w:b/>
          <w:bCs/>
        </w:rPr>
        <w:t>águas residuais</w:t>
      </w:r>
      <w:r w:rsidR="006D1089" w:rsidRPr="006D1089">
        <w:rPr>
          <w:b/>
          <w:bCs/>
        </w:rPr>
        <w:t xml:space="preserve"> industriais</w:t>
      </w:r>
      <w:r>
        <w:t xml:space="preserve">, proveniente da lavagem do pavimento da área de </w:t>
      </w:r>
      <w:r w:rsidRPr="00153DF9">
        <w:rPr>
          <w:b/>
          <w:bCs/>
        </w:rPr>
        <w:t>manutenção de empilhadores</w:t>
      </w:r>
      <w:r>
        <w:t xml:space="preserve"> (ou da lavagem de empilhadores) </w:t>
      </w:r>
      <w:r w:rsidR="00397DFB">
        <w:t xml:space="preserve">devido à probabilidade de </w:t>
      </w:r>
      <w:r w:rsidR="00AF1744">
        <w:t xml:space="preserve">poder </w:t>
      </w:r>
      <w:r w:rsidR="00397DFB">
        <w:t>estar</w:t>
      </w:r>
      <w:r>
        <w:t xml:space="preserve"> contaminada com massas de lubrificação ou óleos hidráulicos (ex.: por derrames não totalmente contidos)</w:t>
      </w:r>
      <w:r w:rsidR="00397DFB">
        <w:t xml:space="preserve"> </w:t>
      </w:r>
      <w:r>
        <w:t>são encaminhadas previamente para um separador de hidrocarbonetos, para remoção deste tipo de contaminante</w:t>
      </w:r>
      <w:r w:rsidR="00397DFB">
        <w:t xml:space="preserve">, </w:t>
      </w:r>
      <w:r w:rsidR="00153DF9">
        <w:t xml:space="preserve">e </w:t>
      </w:r>
      <w:r w:rsidR="00AF1744">
        <w:t>de seguida descarregadas</w:t>
      </w:r>
      <w:r w:rsidR="00153DF9">
        <w:t xml:space="preserve"> </w:t>
      </w:r>
      <w:r>
        <w:t>para</w:t>
      </w:r>
      <w:r w:rsidR="00AF1744">
        <w:t xml:space="preserve"> </w:t>
      </w:r>
      <w:r>
        <w:t>a ETARI. As águas oleosas aspiradas d</w:t>
      </w:r>
      <w:r w:rsidR="003D01C1">
        <w:t>os</w:t>
      </w:r>
      <w:r>
        <w:t xml:space="preserve"> separadores de hidrocarbonetos são </w:t>
      </w:r>
      <w:r w:rsidR="003D01C1">
        <w:t xml:space="preserve">encaminhadas como resíduo perigoso, </w:t>
      </w:r>
      <w:r>
        <w:t xml:space="preserve">para </w:t>
      </w:r>
      <w:r w:rsidR="003D01C1">
        <w:t>unidades licenciadas de operadores de gestão de</w:t>
      </w:r>
      <w:r>
        <w:t xml:space="preserve"> resíduo</w:t>
      </w:r>
      <w:r w:rsidR="003D01C1">
        <w:t>s</w:t>
      </w:r>
      <w:r>
        <w:t xml:space="preserve"> perigoso</w:t>
      </w:r>
      <w:r w:rsidR="003D01C1">
        <w:t>s</w:t>
      </w:r>
      <w:r>
        <w:t>.</w:t>
      </w:r>
    </w:p>
    <w:p w14:paraId="3D16BDDF" w14:textId="77777777" w:rsidR="00745C26" w:rsidRDefault="00A619C8" w:rsidP="00A619C8">
      <w:pPr>
        <w:jc w:val="both"/>
      </w:pPr>
      <w:r>
        <w:t xml:space="preserve">As </w:t>
      </w:r>
      <w:r w:rsidRPr="00062A91">
        <w:rPr>
          <w:b/>
          <w:bCs/>
        </w:rPr>
        <w:t>águas residuais industriais</w:t>
      </w:r>
      <w:r w:rsidR="004D795C">
        <w:t xml:space="preserve"> resultantes dos processos d</w:t>
      </w:r>
      <w:r>
        <w:t>e lavagem de garrafas reutilizáveis, higienização dos equipamentos de fabrico</w:t>
      </w:r>
      <w:r w:rsidR="00DC026B">
        <w:t>, regeneração de resinas de permuta iónica,</w:t>
      </w:r>
      <w:r w:rsidR="00A74331">
        <w:t xml:space="preserve"> análises laboratoriais,</w:t>
      </w:r>
      <w:r w:rsidR="00004203">
        <w:t xml:space="preserve"> lavagem de pavimentos</w:t>
      </w:r>
      <w:r w:rsidR="00A74331">
        <w:t xml:space="preserve"> e outras provenientes de limpezas industriais </w:t>
      </w:r>
      <w:r w:rsidR="00DC026B">
        <w:t xml:space="preserve"> </w:t>
      </w:r>
      <w:r>
        <w:t xml:space="preserve">são encaminhadas para </w:t>
      </w:r>
      <w:r w:rsidR="00A74331">
        <w:t>a</w:t>
      </w:r>
      <w:r>
        <w:t xml:space="preserve"> ETARI da instalação. </w:t>
      </w:r>
    </w:p>
    <w:p w14:paraId="5E64F6ED" w14:textId="77777777" w:rsidR="006F1A26" w:rsidRDefault="00745C26" w:rsidP="00A619C8">
      <w:pPr>
        <w:jc w:val="both"/>
      </w:pPr>
      <w:r w:rsidRPr="00745C26">
        <w:t>A ETARI tem uma capacidade instalada para tratar um caudal de 75 m3/h (ponta), 1800 m3/dia com uma carga média (CQO) de 2500 mgO2/</w:t>
      </w:r>
      <w:r w:rsidR="006F1A26">
        <w:t xml:space="preserve">l. </w:t>
      </w:r>
    </w:p>
    <w:p w14:paraId="44E9B592" w14:textId="1D4FCE2E" w:rsidR="00A619C8" w:rsidRDefault="00A619C8" w:rsidP="00A619C8">
      <w:pPr>
        <w:jc w:val="both"/>
      </w:pPr>
      <w:r>
        <w:t>O processo de tratamento</w:t>
      </w:r>
      <w:r w:rsidR="009D71B2">
        <w:t xml:space="preserve"> está descrito em maior detalhe no </w:t>
      </w:r>
      <w:r w:rsidR="00D22CBA">
        <w:t>“</w:t>
      </w:r>
      <w:r w:rsidR="009D71B2">
        <w:t>DOC</w:t>
      </w:r>
      <w:r w:rsidR="00D22CBA">
        <w:t>.</w:t>
      </w:r>
      <w:r w:rsidR="009D71B2">
        <w:t>13</w:t>
      </w:r>
      <w:r w:rsidR="00D22CBA">
        <w:t xml:space="preserve"> – ETAR processo de tratamento”. De uma forma resumida </w:t>
      </w:r>
      <w:r w:rsidR="00716DCF">
        <w:t xml:space="preserve">na tabela 4, apresenta-se para cada etapa do </w:t>
      </w:r>
      <w:r w:rsidR="00BE6035">
        <w:t>processo as principais características</w:t>
      </w:r>
      <w:r w:rsidR="00BE26C1">
        <w:t>, capacidades</w:t>
      </w:r>
      <w:r w:rsidR="00BE6035">
        <w:t xml:space="preserve"> e especificações.</w:t>
      </w:r>
    </w:p>
    <w:p w14:paraId="05741673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4BA5D5DD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0D93C095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2938E502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16E0A5AF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4DDD6E30" w14:textId="7EE21EEC" w:rsidR="00EF6BAC" w:rsidRDefault="00EF6BAC">
      <w:pPr>
        <w:rPr>
          <w:b/>
          <w:bCs/>
          <w:sz w:val="24"/>
          <w:szCs w:val="24"/>
        </w:rPr>
      </w:pPr>
    </w:p>
    <w:p w14:paraId="0F562052" w14:textId="77777777" w:rsidR="00EF6BAC" w:rsidRDefault="00EF6BAC" w:rsidP="00716DCF">
      <w:pPr>
        <w:jc w:val="both"/>
        <w:rPr>
          <w:b/>
          <w:bCs/>
          <w:sz w:val="24"/>
          <w:szCs w:val="24"/>
        </w:rPr>
      </w:pPr>
    </w:p>
    <w:p w14:paraId="3959B278" w14:textId="77777777" w:rsidR="00EF6BAC" w:rsidRDefault="00EF6BA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3146F9D" w14:textId="77777777" w:rsidR="00D449E9" w:rsidRDefault="00D449E9" w:rsidP="00716DCF">
      <w:pPr>
        <w:jc w:val="both"/>
        <w:rPr>
          <w:b/>
          <w:bCs/>
          <w:sz w:val="24"/>
          <w:szCs w:val="24"/>
        </w:rPr>
      </w:pPr>
    </w:p>
    <w:p w14:paraId="75C75BC7" w14:textId="026070EE" w:rsidR="00716DCF" w:rsidRDefault="00716DCF" w:rsidP="00716DCF">
      <w:pPr>
        <w:jc w:val="both"/>
        <w:rPr>
          <w:sz w:val="24"/>
          <w:szCs w:val="24"/>
        </w:rPr>
      </w:pPr>
      <w:r w:rsidRPr="00626890">
        <w:rPr>
          <w:b/>
          <w:bCs/>
          <w:sz w:val="24"/>
          <w:szCs w:val="24"/>
        </w:rPr>
        <w:t xml:space="preserve">Tabela </w:t>
      </w:r>
      <w:r>
        <w:rPr>
          <w:b/>
          <w:bCs/>
          <w:sz w:val="24"/>
          <w:szCs w:val="24"/>
        </w:rPr>
        <w:t>4</w:t>
      </w:r>
      <w:r w:rsidRPr="005F579E">
        <w:rPr>
          <w:sz w:val="24"/>
          <w:szCs w:val="24"/>
        </w:rPr>
        <w:t xml:space="preserve">. </w:t>
      </w:r>
      <w:r w:rsidR="00BE26C1">
        <w:rPr>
          <w:sz w:val="24"/>
          <w:szCs w:val="24"/>
        </w:rPr>
        <w:t>ETARI</w:t>
      </w:r>
      <w:r w:rsidR="00522362">
        <w:rPr>
          <w:sz w:val="24"/>
          <w:szCs w:val="24"/>
        </w:rPr>
        <w:t xml:space="preserve">, </w:t>
      </w:r>
      <w:r w:rsidR="003B5159">
        <w:rPr>
          <w:sz w:val="24"/>
          <w:szCs w:val="24"/>
        </w:rPr>
        <w:t xml:space="preserve">etapas, </w:t>
      </w:r>
      <w:r w:rsidR="00522362">
        <w:rPr>
          <w:sz w:val="24"/>
          <w:szCs w:val="24"/>
        </w:rPr>
        <w:t>capacidades e especificações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1980"/>
        <w:gridCol w:w="2551"/>
        <w:gridCol w:w="1701"/>
        <w:gridCol w:w="2784"/>
      </w:tblGrid>
      <w:tr w:rsidR="00BE26C1" w14:paraId="2732E21A" w14:textId="77777777" w:rsidTr="00C05B0D">
        <w:tc>
          <w:tcPr>
            <w:tcW w:w="1980" w:type="dxa"/>
            <w:shd w:val="clear" w:color="auto" w:fill="D9D9D9" w:themeFill="background1" w:themeFillShade="D9"/>
          </w:tcPr>
          <w:p w14:paraId="5067859B" w14:textId="4556C566" w:rsidR="00BE26C1" w:rsidRPr="00522362" w:rsidRDefault="00522362" w:rsidP="00522362">
            <w:pPr>
              <w:jc w:val="center"/>
              <w:rPr>
                <w:b/>
                <w:bCs/>
              </w:rPr>
            </w:pPr>
            <w:r w:rsidRPr="00522362">
              <w:rPr>
                <w:b/>
                <w:bCs/>
              </w:rPr>
              <w:t>Etapa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7D63F3" w14:textId="20786F5D" w:rsidR="00BE26C1" w:rsidRPr="00522362" w:rsidRDefault="00522362" w:rsidP="00522362">
            <w:pPr>
              <w:jc w:val="center"/>
              <w:rPr>
                <w:b/>
                <w:bCs/>
              </w:rPr>
            </w:pPr>
            <w:r w:rsidRPr="00522362">
              <w:rPr>
                <w:b/>
                <w:bCs/>
              </w:rPr>
              <w:t>Função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1B70368C" w14:textId="3681D6DC" w:rsidR="00BE26C1" w:rsidRPr="00522362" w:rsidRDefault="00522362" w:rsidP="00522362">
            <w:pPr>
              <w:jc w:val="center"/>
              <w:rPr>
                <w:b/>
                <w:bCs/>
              </w:rPr>
            </w:pPr>
            <w:r w:rsidRPr="00522362">
              <w:rPr>
                <w:b/>
                <w:bCs/>
              </w:rPr>
              <w:t>Capacidade</w:t>
            </w:r>
          </w:p>
        </w:tc>
        <w:tc>
          <w:tcPr>
            <w:tcW w:w="2784" w:type="dxa"/>
            <w:shd w:val="clear" w:color="auto" w:fill="D9D9D9" w:themeFill="background1" w:themeFillShade="D9"/>
          </w:tcPr>
          <w:p w14:paraId="3AE96776" w14:textId="6BF04AB0" w:rsidR="00BE26C1" w:rsidRPr="00522362" w:rsidRDefault="00522362" w:rsidP="00522362">
            <w:pPr>
              <w:jc w:val="center"/>
              <w:rPr>
                <w:b/>
                <w:bCs/>
              </w:rPr>
            </w:pPr>
            <w:r w:rsidRPr="00522362">
              <w:rPr>
                <w:b/>
                <w:bCs/>
              </w:rPr>
              <w:t>Especificações</w:t>
            </w:r>
          </w:p>
        </w:tc>
      </w:tr>
      <w:tr w:rsidR="00CE7473" w14:paraId="6BDDA9C3" w14:textId="77777777" w:rsidTr="00811990">
        <w:tc>
          <w:tcPr>
            <w:tcW w:w="9016" w:type="dxa"/>
            <w:gridSpan w:val="4"/>
            <w:shd w:val="clear" w:color="auto" w:fill="D9D9D9" w:themeFill="background1" w:themeFillShade="D9"/>
          </w:tcPr>
          <w:p w14:paraId="2C4EF36F" w14:textId="20A651FB" w:rsidR="00CE7473" w:rsidRPr="00CE7473" w:rsidRDefault="00CE7473" w:rsidP="00CE7473">
            <w:pPr>
              <w:jc w:val="center"/>
              <w:rPr>
                <w:b/>
                <w:bCs/>
              </w:rPr>
            </w:pPr>
            <w:r w:rsidRPr="00CE7473">
              <w:rPr>
                <w:b/>
                <w:bCs/>
                <w:sz w:val="24"/>
                <w:szCs w:val="24"/>
              </w:rPr>
              <w:t>Pré-tratamento, tratamento primário e tratamento secundário</w:t>
            </w:r>
          </w:p>
        </w:tc>
      </w:tr>
      <w:tr w:rsidR="00BE26C1" w:rsidRPr="00811990" w14:paraId="36A7148F" w14:textId="77777777" w:rsidTr="00C05B0D">
        <w:tc>
          <w:tcPr>
            <w:tcW w:w="1980" w:type="dxa"/>
          </w:tcPr>
          <w:p w14:paraId="6618B6D1" w14:textId="4EB782D7" w:rsidR="00BE26C1" w:rsidRPr="00811990" w:rsidRDefault="00522362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Gradagem</w:t>
            </w:r>
          </w:p>
        </w:tc>
        <w:tc>
          <w:tcPr>
            <w:tcW w:w="2551" w:type="dxa"/>
          </w:tcPr>
          <w:p w14:paraId="5D2A52AE" w14:textId="217328CF" w:rsidR="00BE26C1" w:rsidRPr="00811990" w:rsidRDefault="00E153E6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 xml:space="preserve">Remoção de </w:t>
            </w:r>
            <w:r w:rsidR="00C82CC9" w:rsidRPr="00811990">
              <w:rPr>
                <w:sz w:val="20"/>
                <w:szCs w:val="20"/>
              </w:rPr>
              <w:t>sólidos grosseiros</w:t>
            </w:r>
          </w:p>
        </w:tc>
        <w:tc>
          <w:tcPr>
            <w:tcW w:w="1701" w:type="dxa"/>
          </w:tcPr>
          <w:p w14:paraId="3BB2C67C" w14:textId="1B55CFF7" w:rsidR="00BE26C1" w:rsidRPr="00811990" w:rsidRDefault="00C82CC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NA</w:t>
            </w:r>
          </w:p>
        </w:tc>
        <w:tc>
          <w:tcPr>
            <w:tcW w:w="2784" w:type="dxa"/>
          </w:tcPr>
          <w:p w14:paraId="547564C1" w14:textId="0298FAC7" w:rsidR="00BE26C1" w:rsidRPr="00811990" w:rsidRDefault="00814E9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 xml:space="preserve">Espaçamento malha </w:t>
            </w:r>
            <w:proofErr w:type="spellStart"/>
            <w:r w:rsidRPr="00811990">
              <w:rPr>
                <w:sz w:val="20"/>
                <w:szCs w:val="20"/>
              </w:rPr>
              <w:t>tamizador</w:t>
            </w:r>
            <w:proofErr w:type="spellEnd"/>
            <w:r w:rsidRPr="00811990">
              <w:rPr>
                <w:sz w:val="20"/>
                <w:szCs w:val="20"/>
              </w:rPr>
              <w:t xml:space="preserve"> = 3 mm (0,75 mm em colmatagem)</w:t>
            </w:r>
          </w:p>
        </w:tc>
      </w:tr>
      <w:tr w:rsidR="00BE26C1" w:rsidRPr="00811990" w14:paraId="68335AA1" w14:textId="77777777" w:rsidTr="00C05B0D">
        <w:tc>
          <w:tcPr>
            <w:tcW w:w="1980" w:type="dxa"/>
          </w:tcPr>
          <w:p w14:paraId="42CC80A0" w14:textId="61E8BB65" w:rsidR="00BE26C1" w:rsidRPr="00811990" w:rsidRDefault="00814E9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Decantação primária</w:t>
            </w:r>
          </w:p>
        </w:tc>
        <w:tc>
          <w:tcPr>
            <w:tcW w:w="2551" w:type="dxa"/>
          </w:tcPr>
          <w:p w14:paraId="3A6F4953" w14:textId="1415DA98" w:rsidR="00BE26C1" w:rsidRPr="00811990" w:rsidRDefault="001F776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R</w:t>
            </w:r>
            <w:r w:rsidR="00814E99" w:rsidRPr="00811990">
              <w:rPr>
                <w:sz w:val="20"/>
                <w:szCs w:val="20"/>
              </w:rPr>
              <w:t>emoção de sólidos sedimentáveis, óleos e gorduras</w:t>
            </w:r>
          </w:p>
        </w:tc>
        <w:tc>
          <w:tcPr>
            <w:tcW w:w="1701" w:type="dxa"/>
          </w:tcPr>
          <w:p w14:paraId="5A5CCEC4" w14:textId="4B49176B" w:rsidR="00BE26C1" w:rsidRPr="00811990" w:rsidRDefault="001F776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NA</w:t>
            </w:r>
          </w:p>
        </w:tc>
        <w:tc>
          <w:tcPr>
            <w:tcW w:w="2784" w:type="dxa"/>
          </w:tcPr>
          <w:p w14:paraId="35751856" w14:textId="77777777" w:rsidR="00BE26C1" w:rsidRPr="00811990" w:rsidRDefault="00BE26C1" w:rsidP="00A619C8">
            <w:pPr>
              <w:jc w:val="both"/>
              <w:rPr>
                <w:sz w:val="20"/>
                <w:szCs w:val="20"/>
              </w:rPr>
            </w:pPr>
          </w:p>
        </w:tc>
      </w:tr>
      <w:tr w:rsidR="00BE26C1" w:rsidRPr="00811990" w14:paraId="333E837A" w14:textId="77777777" w:rsidTr="00C05B0D">
        <w:tc>
          <w:tcPr>
            <w:tcW w:w="1980" w:type="dxa"/>
          </w:tcPr>
          <w:p w14:paraId="1528C5F5" w14:textId="072CD076" w:rsidR="00BE26C1" w:rsidRPr="00811990" w:rsidRDefault="00D449E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Equalização e neutralização</w:t>
            </w:r>
          </w:p>
        </w:tc>
        <w:tc>
          <w:tcPr>
            <w:tcW w:w="2551" w:type="dxa"/>
          </w:tcPr>
          <w:p w14:paraId="583EF7F5" w14:textId="3F3AA57F" w:rsidR="00BE26C1" w:rsidRPr="00811990" w:rsidRDefault="00330BC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C</w:t>
            </w:r>
            <w:r w:rsidR="00D449E9" w:rsidRPr="00811990">
              <w:rPr>
                <w:sz w:val="20"/>
                <w:szCs w:val="20"/>
              </w:rPr>
              <w:t>orreção pH com dióxido de carbono, sendo a água residual normalmente alcalina</w:t>
            </w:r>
          </w:p>
        </w:tc>
        <w:tc>
          <w:tcPr>
            <w:tcW w:w="1701" w:type="dxa"/>
          </w:tcPr>
          <w:p w14:paraId="02BB5570" w14:textId="3F14BAF5" w:rsidR="00BE26C1" w:rsidRPr="00811990" w:rsidRDefault="00330BC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NA</w:t>
            </w:r>
          </w:p>
        </w:tc>
        <w:tc>
          <w:tcPr>
            <w:tcW w:w="2784" w:type="dxa"/>
          </w:tcPr>
          <w:p w14:paraId="67C95E96" w14:textId="21037516" w:rsidR="00BE26C1" w:rsidRPr="00811990" w:rsidRDefault="00330BC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pH</w:t>
            </w:r>
            <w:r w:rsidR="00327DCA" w:rsidRPr="00811990">
              <w:rPr>
                <w:sz w:val="20"/>
                <w:szCs w:val="20"/>
              </w:rPr>
              <w:t>: 7,0 – 8,0</w:t>
            </w:r>
          </w:p>
        </w:tc>
      </w:tr>
      <w:tr w:rsidR="00BE26C1" w:rsidRPr="00811990" w14:paraId="6095B1BB" w14:textId="77777777" w:rsidTr="00C05B0D">
        <w:tc>
          <w:tcPr>
            <w:tcW w:w="1980" w:type="dxa"/>
          </w:tcPr>
          <w:p w14:paraId="0046A7C8" w14:textId="4F803F19" w:rsidR="00BE26C1" w:rsidRPr="00811990" w:rsidRDefault="00D449E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Tratamento biológico, com lamas ativadas</w:t>
            </w:r>
          </w:p>
        </w:tc>
        <w:tc>
          <w:tcPr>
            <w:tcW w:w="2551" w:type="dxa"/>
          </w:tcPr>
          <w:p w14:paraId="319F4992" w14:textId="71762D84" w:rsidR="00BE26C1" w:rsidRPr="00811990" w:rsidRDefault="00982523" w:rsidP="00A619C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Degradação da matéria-orgânica por meio biológicos</w:t>
            </w:r>
          </w:p>
        </w:tc>
        <w:tc>
          <w:tcPr>
            <w:tcW w:w="1701" w:type="dxa"/>
          </w:tcPr>
          <w:p w14:paraId="38D0DB27" w14:textId="77777777" w:rsidR="00780169" w:rsidRDefault="009D409F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75 m3/h</w:t>
            </w:r>
            <w:r w:rsidR="00780169">
              <w:rPr>
                <w:sz w:val="20"/>
                <w:szCs w:val="20"/>
              </w:rPr>
              <w:t xml:space="preserve">, </w:t>
            </w:r>
          </w:p>
          <w:p w14:paraId="46D63C6F" w14:textId="418DEA6A" w:rsidR="00BE26C1" w:rsidRPr="00811990" w:rsidRDefault="00780169" w:rsidP="00A619C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CQO</w:t>
            </w:r>
            <w:r w:rsidR="008D07FD">
              <w:rPr>
                <w:sz w:val="20"/>
                <w:szCs w:val="20"/>
              </w:rPr>
              <w:t xml:space="preserve"> entrada </w:t>
            </w:r>
            <w:r>
              <w:rPr>
                <w:sz w:val="20"/>
                <w:szCs w:val="20"/>
              </w:rPr>
              <w:t>=</w:t>
            </w:r>
            <w:r w:rsidR="009D409F" w:rsidRPr="00811990">
              <w:rPr>
                <w:sz w:val="20"/>
                <w:szCs w:val="20"/>
              </w:rPr>
              <w:t>2500</w:t>
            </w:r>
            <w:r w:rsidR="008D07FD">
              <w:rPr>
                <w:sz w:val="20"/>
                <w:szCs w:val="20"/>
              </w:rPr>
              <w:t xml:space="preserve"> mgO2/l</w:t>
            </w:r>
          </w:p>
        </w:tc>
        <w:tc>
          <w:tcPr>
            <w:tcW w:w="2784" w:type="dxa"/>
          </w:tcPr>
          <w:p w14:paraId="23D940BF" w14:textId="099E7423" w:rsidR="00BE26C1" w:rsidRPr="00811990" w:rsidRDefault="00327DCA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 xml:space="preserve">CQO &lt; </w:t>
            </w:r>
            <w:r w:rsidR="007231FB" w:rsidRPr="00811990">
              <w:rPr>
                <w:sz w:val="20"/>
                <w:szCs w:val="20"/>
              </w:rPr>
              <w:t>150 mg/l</w:t>
            </w:r>
            <w:r w:rsidR="00780169">
              <w:rPr>
                <w:sz w:val="20"/>
                <w:szCs w:val="20"/>
              </w:rPr>
              <w:t xml:space="preserve"> ou eficiência </w:t>
            </w:r>
            <w:r w:rsidR="008D07FD">
              <w:rPr>
                <w:sz w:val="20"/>
                <w:szCs w:val="20"/>
              </w:rPr>
              <w:t>remoção CQO de 85%</w:t>
            </w:r>
          </w:p>
        </w:tc>
      </w:tr>
      <w:tr w:rsidR="00BE26C1" w:rsidRPr="00811990" w14:paraId="1378E50F" w14:textId="77777777" w:rsidTr="00C05B0D">
        <w:tc>
          <w:tcPr>
            <w:tcW w:w="1980" w:type="dxa"/>
          </w:tcPr>
          <w:p w14:paraId="69D044AC" w14:textId="207E4F26" w:rsidR="00BE26C1" w:rsidRPr="00811990" w:rsidRDefault="00D449E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Decantação secundária</w:t>
            </w:r>
          </w:p>
        </w:tc>
        <w:tc>
          <w:tcPr>
            <w:tcW w:w="2551" w:type="dxa"/>
          </w:tcPr>
          <w:p w14:paraId="75E77058" w14:textId="44245B2D" w:rsidR="00BE26C1" w:rsidRPr="00811990" w:rsidRDefault="00D449E9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Clarificação efluente tratado</w:t>
            </w:r>
          </w:p>
        </w:tc>
        <w:tc>
          <w:tcPr>
            <w:tcW w:w="1701" w:type="dxa"/>
          </w:tcPr>
          <w:p w14:paraId="4ACDD575" w14:textId="13E9AFE6" w:rsidR="00BE26C1" w:rsidRPr="00811990" w:rsidRDefault="00B22F8E" w:rsidP="00A619C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2784" w:type="dxa"/>
          </w:tcPr>
          <w:p w14:paraId="5582BC26" w14:textId="1BFA2C7F" w:rsidR="00BE26C1" w:rsidRPr="00811990" w:rsidRDefault="007231FB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SST &lt; 50 mg/l</w:t>
            </w:r>
          </w:p>
        </w:tc>
      </w:tr>
      <w:tr w:rsidR="00BE26C1" w:rsidRPr="00811990" w14:paraId="393F8D03" w14:textId="77777777" w:rsidTr="00C05B0D">
        <w:tc>
          <w:tcPr>
            <w:tcW w:w="1980" w:type="dxa"/>
          </w:tcPr>
          <w:p w14:paraId="1FF82F77" w14:textId="025D25AD" w:rsidR="00BE26C1" w:rsidRPr="00811990" w:rsidRDefault="001F776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Desidratação da lamas biológicas</w:t>
            </w:r>
          </w:p>
        </w:tc>
        <w:tc>
          <w:tcPr>
            <w:tcW w:w="2551" w:type="dxa"/>
          </w:tcPr>
          <w:p w14:paraId="0F41B8DB" w14:textId="5064BEAB" w:rsidR="00BE26C1" w:rsidRPr="00811990" w:rsidRDefault="001F7763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 xml:space="preserve">Aumentar % matéria seca </w:t>
            </w:r>
            <w:r w:rsidR="00941F49">
              <w:rPr>
                <w:sz w:val="20"/>
                <w:szCs w:val="20"/>
              </w:rPr>
              <w:t xml:space="preserve">nas </w:t>
            </w:r>
            <w:r w:rsidRPr="00811990">
              <w:rPr>
                <w:sz w:val="20"/>
                <w:szCs w:val="20"/>
              </w:rPr>
              <w:t>lamas secundárias</w:t>
            </w:r>
            <w:r w:rsidR="00941F49">
              <w:rPr>
                <w:sz w:val="20"/>
                <w:szCs w:val="20"/>
              </w:rPr>
              <w:t xml:space="preserve"> retiradas dos sistema</w:t>
            </w:r>
          </w:p>
        </w:tc>
        <w:tc>
          <w:tcPr>
            <w:tcW w:w="1701" w:type="dxa"/>
          </w:tcPr>
          <w:p w14:paraId="675D6E1E" w14:textId="6F1551DC" w:rsidR="00BE26C1" w:rsidRPr="00811990" w:rsidRDefault="00941F49" w:rsidP="00A619C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Caudal de </w:t>
            </w:r>
            <w:r w:rsidR="00EE3131" w:rsidRPr="00811990">
              <w:rPr>
                <w:sz w:val="20"/>
                <w:szCs w:val="20"/>
              </w:rPr>
              <w:t>180 kg/h matéria-seca</w:t>
            </w:r>
          </w:p>
        </w:tc>
        <w:tc>
          <w:tcPr>
            <w:tcW w:w="2784" w:type="dxa"/>
          </w:tcPr>
          <w:p w14:paraId="06565675" w14:textId="7C347EC9" w:rsidR="00BE26C1" w:rsidRPr="00811990" w:rsidRDefault="00470FAE" w:rsidP="00A619C8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Matéria</w:t>
            </w:r>
            <w:r w:rsidR="007231FB" w:rsidRPr="00811990">
              <w:rPr>
                <w:sz w:val="20"/>
                <w:szCs w:val="20"/>
              </w:rPr>
              <w:t xml:space="preserve">-seca lamas </w:t>
            </w:r>
            <w:r w:rsidRPr="00811990">
              <w:rPr>
                <w:sz w:val="20"/>
                <w:szCs w:val="20"/>
              </w:rPr>
              <w:t>&gt; 15%</w:t>
            </w:r>
          </w:p>
        </w:tc>
      </w:tr>
      <w:tr w:rsidR="00CE7473" w14:paraId="730CBBEB" w14:textId="77777777" w:rsidTr="00811990">
        <w:tc>
          <w:tcPr>
            <w:tcW w:w="9016" w:type="dxa"/>
            <w:gridSpan w:val="4"/>
            <w:shd w:val="clear" w:color="auto" w:fill="D9D9D9" w:themeFill="background1" w:themeFillShade="D9"/>
          </w:tcPr>
          <w:p w14:paraId="50128F35" w14:textId="61CF0B69" w:rsidR="00CE7473" w:rsidRPr="00CE7473" w:rsidRDefault="00CE7473" w:rsidP="00CE7473">
            <w:pPr>
              <w:pStyle w:val="PargrafodaLista"/>
              <w:ind w:left="360"/>
              <w:jc w:val="center"/>
              <w:rPr>
                <w:b/>
                <w:bCs/>
              </w:rPr>
            </w:pPr>
            <w:r w:rsidRPr="00CE7473">
              <w:rPr>
                <w:b/>
                <w:bCs/>
                <w:sz w:val="24"/>
                <w:szCs w:val="24"/>
              </w:rPr>
              <w:t>Tratamento terciário (opcional)</w:t>
            </w:r>
          </w:p>
        </w:tc>
      </w:tr>
      <w:tr w:rsidR="008E7C33" w:rsidRPr="00811990" w14:paraId="067E8487" w14:textId="77777777" w:rsidTr="00C05B0D">
        <w:tc>
          <w:tcPr>
            <w:tcW w:w="1980" w:type="dxa"/>
          </w:tcPr>
          <w:p w14:paraId="3C242E3C" w14:textId="57BDB6A6" w:rsidR="008E7C33" w:rsidRPr="00811990" w:rsidRDefault="00DA3A07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Doseamento de hipoclorito de sódio</w:t>
            </w:r>
          </w:p>
        </w:tc>
        <w:tc>
          <w:tcPr>
            <w:tcW w:w="2551" w:type="dxa"/>
          </w:tcPr>
          <w:p w14:paraId="530E9833" w14:textId="4E3F42E0" w:rsidR="008E7C33" w:rsidRPr="00811990" w:rsidRDefault="00DA3A07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Desinfeção química</w:t>
            </w:r>
          </w:p>
        </w:tc>
        <w:tc>
          <w:tcPr>
            <w:tcW w:w="1701" w:type="dxa"/>
          </w:tcPr>
          <w:p w14:paraId="71F1C5A6" w14:textId="5E7737E3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Sistema composto por depósito de 1 m</w:t>
            </w:r>
            <w:r w:rsidRPr="00811990">
              <w:rPr>
                <w:sz w:val="20"/>
                <w:szCs w:val="20"/>
                <w:vertAlign w:val="superscript"/>
              </w:rPr>
              <w:t xml:space="preserve">3 </w:t>
            </w:r>
            <w:r w:rsidRPr="00811990">
              <w:rPr>
                <w:sz w:val="20"/>
                <w:szCs w:val="20"/>
              </w:rPr>
              <w:t xml:space="preserve">capacidade, sonda </w:t>
            </w:r>
            <w:proofErr w:type="spellStart"/>
            <w:r w:rsidRPr="00811990">
              <w:rPr>
                <w:sz w:val="20"/>
                <w:szCs w:val="20"/>
              </w:rPr>
              <w:t>redox</w:t>
            </w:r>
            <w:proofErr w:type="spellEnd"/>
            <w:r w:rsidRPr="00811990">
              <w:rPr>
                <w:sz w:val="20"/>
                <w:szCs w:val="20"/>
              </w:rPr>
              <w:t xml:space="preserve"> e bombas para doseamento</w:t>
            </w:r>
          </w:p>
        </w:tc>
        <w:tc>
          <w:tcPr>
            <w:tcW w:w="2784" w:type="dxa"/>
          </w:tcPr>
          <w:p w14:paraId="1EA7E67E" w14:textId="77777777" w:rsidR="008E7C33" w:rsidRPr="00811990" w:rsidRDefault="008E7C33" w:rsidP="00DA3A07">
            <w:pPr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Concentração de cloro livre no efluente tratado de 0,5 mg/l</w:t>
            </w:r>
          </w:p>
          <w:p w14:paraId="63386B70" w14:textId="2C7CBCAC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</w:p>
        </w:tc>
      </w:tr>
      <w:tr w:rsidR="008E7C33" w:rsidRPr="00811990" w14:paraId="4654111A" w14:textId="77777777" w:rsidTr="00C05B0D">
        <w:tc>
          <w:tcPr>
            <w:tcW w:w="1980" w:type="dxa"/>
          </w:tcPr>
          <w:p w14:paraId="57C84D37" w14:textId="740BE4C9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Filtração, em filtros de areia /antracite</w:t>
            </w:r>
            <w:r w:rsidRPr="00811990">
              <w:rPr>
                <w:sz w:val="20"/>
                <w:szCs w:val="20"/>
              </w:rPr>
              <w:t xml:space="preserve"> + m</w:t>
            </w:r>
            <w:r w:rsidRPr="00811990">
              <w:rPr>
                <w:sz w:val="20"/>
                <w:szCs w:val="20"/>
              </w:rPr>
              <w:t>icrofiltração, em filtros de profundidade</w:t>
            </w:r>
          </w:p>
        </w:tc>
        <w:tc>
          <w:tcPr>
            <w:tcW w:w="2551" w:type="dxa"/>
          </w:tcPr>
          <w:p w14:paraId="3A470B6D" w14:textId="3FC9F526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Remoção de partículas de muito pequena dimensão</w:t>
            </w:r>
          </w:p>
        </w:tc>
        <w:tc>
          <w:tcPr>
            <w:tcW w:w="1701" w:type="dxa"/>
          </w:tcPr>
          <w:p w14:paraId="528E2346" w14:textId="5C0A2F30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2 linhas de tratamento de capacidade 50 m</w:t>
            </w:r>
            <w:r w:rsidRPr="00811990">
              <w:rPr>
                <w:sz w:val="20"/>
                <w:szCs w:val="20"/>
                <w:vertAlign w:val="superscript"/>
              </w:rPr>
              <w:t>3</w:t>
            </w:r>
            <w:r w:rsidRPr="00811990">
              <w:rPr>
                <w:sz w:val="20"/>
                <w:szCs w:val="20"/>
              </w:rPr>
              <w:t>/h</w:t>
            </w:r>
          </w:p>
        </w:tc>
        <w:tc>
          <w:tcPr>
            <w:tcW w:w="2784" w:type="dxa"/>
          </w:tcPr>
          <w:p w14:paraId="31EC03A1" w14:textId="0DC119EF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 xml:space="preserve">Dimensão partículas saída microfiltros &lt; 50 </w:t>
            </w:r>
            <w:r w:rsidRPr="00811990">
              <w:rPr>
                <w:rFonts w:cstheme="minorHAnsi"/>
                <w:sz w:val="20"/>
                <w:szCs w:val="20"/>
              </w:rPr>
              <w:t>µ</w:t>
            </w:r>
            <w:r w:rsidRPr="00811990">
              <w:rPr>
                <w:sz w:val="20"/>
                <w:szCs w:val="20"/>
              </w:rPr>
              <w:t xml:space="preserve">m </w:t>
            </w:r>
          </w:p>
        </w:tc>
      </w:tr>
      <w:tr w:rsidR="008E7C33" w:rsidRPr="00811990" w14:paraId="670FFF5B" w14:textId="77777777" w:rsidTr="00C05B0D">
        <w:tc>
          <w:tcPr>
            <w:tcW w:w="1980" w:type="dxa"/>
          </w:tcPr>
          <w:p w14:paraId="77CEE70C" w14:textId="5570458D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Desinfeção física, em lâmpada de ultravioleta</w:t>
            </w:r>
          </w:p>
        </w:tc>
        <w:tc>
          <w:tcPr>
            <w:tcW w:w="2551" w:type="dxa"/>
          </w:tcPr>
          <w:p w14:paraId="5782B90F" w14:textId="7BB5A32D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Eliminar patogénicos; reduzir carga microbiana</w:t>
            </w:r>
          </w:p>
        </w:tc>
        <w:tc>
          <w:tcPr>
            <w:tcW w:w="1701" w:type="dxa"/>
          </w:tcPr>
          <w:p w14:paraId="4D025E79" w14:textId="1EAEBC52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2 linha de desinfeção com equipamento de radiação UV de capacidade 65 m3/h e potência 6 x 180 W/ cada</w:t>
            </w:r>
          </w:p>
        </w:tc>
        <w:tc>
          <w:tcPr>
            <w:tcW w:w="2784" w:type="dxa"/>
          </w:tcPr>
          <w:p w14:paraId="6EEF229E" w14:textId="2260890D" w:rsidR="008E7C33" w:rsidRPr="00811990" w:rsidRDefault="008E7C33" w:rsidP="008E7C33">
            <w:pPr>
              <w:jc w:val="both"/>
              <w:rPr>
                <w:sz w:val="20"/>
                <w:szCs w:val="20"/>
              </w:rPr>
            </w:pPr>
            <w:r w:rsidRPr="00811990">
              <w:rPr>
                <w:sz w:val="20"/>
                <w:szCs w:val="20"/>
              </w:rPr>
              <w:t>NA</w:t>
            </w:r>
          </w:p>
        </w:tc>
      </w:tr>
    </w:tbl>
    <w:p w14:paraId="2D7294B9" w14:textId="78ED9EF6" w:rsidR="00716DCF" w:rsidRDefault="00716DCF" w:rsidP="00A619C8">
      <w:pPr>
        <w:jc w:val="both"/>
      </w:pPr>
    </w:p>
    <w:bookmarkEnd w:id="5"/>
    <w:p w14:paraId="1966333D" w14:textId="752E0CB0" w:rsidR="00A619C8" w:rsidRDefault="00A619C8" w:rsidP="00A619C8">
      <w:pPr>
        <w:jc w:val="both"/>
      </w:pPr>
      <w:r>
        <w:t>As lamas biológicas em excesso, removidas da ETARI, são desidratadas e encaminhadas para tratamento por compostagem em unidade licenciada.</w:t>
      </w:r>
    </w:p>
    <w:p w14:paraId="60857425" w14:textId="77777777" w:rsidR="001D0E5C" w:rsidRDefault="001D0E5C" w:rsidP="00A619C8">
      <w:pPr>
        <w:jc w:val="both"/>
      </w:pPr>
      <w:r>
        <w:t xml:space="preserve">O efluente tratado é no final encaminhado para descarga no coletor municipal, no ponto de descarga ED01. </w:t>
      </w:r>
    </w:p>
    <w:sectPr w:rsidR="001D0E5C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4ADE8" w14:textId="77777777" w:rsidR="00FD3C55" w:rsidRDefault="00FD3C55" w:rsidP="00142491">
      <w:pPr>
        <w:spacing w:after="0" w:line="240" w:lineRule="auto"/>
      </w:pPr>
      <w:r>
        <w:separator/>
      </w:r>
    </w:p>
  </w:endnote>
  <w:endnote w:type="continuationSeparator" w:id="0">
    <w:p w14:paraId="11710810" w14:textId="77777777" w:rsidR="00FD3C55" w:rsidRDefault="00FD3C55" w:rsidP="00142491">
      <w:pPr>
        <w:spacing w:after="0" w:line="240" w:lineRule="auto"/>
      </w:pPr>
      <w:r>
        <w:continuationSeparator/>
      </w:r>
    </w:p>
  </w:endnote>
  <w:endnote w:type="continuationNotice" w:id="1">
    <w:p w14:paraId="4A41C1EF" w14:textId="77777777" w:rsidR="00FD3C55" w:rsidRDefault="00FD3C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7D4C0" w14:textId="77777777" w:rsidR="00BE6035" w:rsidRDefault="00BE6035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7B2497C" wp14:editId="7DB9DB4E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a6b147a09c72361b9f43c1e2" descr="{&quot;HashCode&quot;:1455167957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E1F478E" w14:textId="77777777" w:rsidR="00BE6035" w:rsidRPr="00142491" w:rsidRDefault="00BE6035" w:rsidP="00142491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14249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</w:t>
                          </w:r>
                          <w:proofErr w:type="spellEnd"/>
                          <w:r w:rsidRPr="0014249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 - </w:t>
                          </w:r>
                          <w:proofErr w:type="spellStart"/>
                          <w:r w:rsidRPr="0014249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Internal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B2497C" id="_x0000_t202" coordsize="21600,21600" o:spt="202" path="m,l,21600r21600,l21600,xe">
              <v:stroke joinstyle="miter"/>
              <v:path gradientshapeok="t" o:connecttype="rect"/>
            </v:shapetype>
            <v:shape id="MSIPCMa6b147a09c72361b9f43c1e2" o:spid="_x0000_s1026" type="#_x0000_t202" alt="{&quot;HashCode&quot;:1455167957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" o:allowincell="f" filled="f" stroked="f" strokeweight=".5pt">
              <v:textbox inset=",0,,0">
                <w:txbxContent>
                  <w:p w14:paraId="5E1F478E" w14:textId="77777777" w:rsidR="00BE6035" w:rsidRPr="00142491" w:rsidRDefault="00BE6035" w:rsidP="00142491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proofErr w:type="spellStart"/>
                    <w:r w:rsidRPr="00142491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</w:t>
                    </w:r>
                    <w:proofErr w:type="spellEnd"/>
                    <w:r w:rsidRPr="00142491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 - </w:t>
                    </w:r>
                    <w:proofErr w:type="spellStart"/>
                    <w:r w:rsidRPr="00142491">
                      <w:rPr>
                        <w:rFonts w:ascii="Calibri" w:hAnsi="Calibri" w:cs="Calibri"/>
                        <w:color w:val="000000"/>
                        <w:sz w:val="20"/>
                      </w:rPr>
                      <w:t>Internal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A2BC9" w14:textId="77777777" w:rsidR="00FD3C55" w:rsidRDefault="00FD3C55" w:rsidP="00142491">
      <w:pPr>
        <w:spacing w:after="0" w:line="240" w:lineRule="auto"/>
      </w:pPr>
      <w:r>
        <w:separator/>
      </w:r>
    </w:p>
  </w:footnote>
  <w:footnote w:type="continuationSeparator" w:id="0">
    <w:p w14:paraId="6D6851B6" w14:textId="77777777" w:rsidR="00FD3C55" w:rsidRDefault="00FD3C55" w:rsidP="00142491">
      <w:pPr>
        <w:spacing w:after="0" w:line="240" w:lineRule="auto"/>
      </w:pPr>
      <w:r>
        <w:continuationSeparator/>
      </w:r>
    </w:p>
  </w:footnote>
  <w:footnote w:type="continuationNotice" w:id="1">
    <w:p w14:paraId="48D3D093" w14:textId="77777777" w:rsidR="00FD3C55" w:rsidRDefault="00FD3C55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21D0C"/>
    <w:multiLevelType w:val="hybridMultilevel"/>
    <w:tmpl w:val="2A02024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5E1E51"/>
    <w:multiLevelType w:val="hybridMultilevel"/>
    <w:tmpl w:val="6A14D90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E5BCC"/>
    <w:multiLevelType w:val="hybridMultilevel"/>
    <w:tmpl w:val="DD7462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044"/>
    <w:multiLevelType w:val="hybridMultilevel"/>
    <w:tmpl w:val="0DD2716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2CA8"/>
    <w:multiLevelType w:val="hybridMultilevel"/>
    <w:tmpl w:val="B97A058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14936"/>
    <w:multiLevelType w:val="hybridMultilevel"/>
    <w:tmpl w:val="A996809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906A6C"/>
    <w:multiLevelType w:val="hybridMultilevel"/>
    <w:tmpl w:val="0B5E7646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25090D06"/>
    <w:multiLevelType w:val="hybridMultilevel"/>
    <w:tmpl w:val="9EE414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BB1809"/>
    <w:multiLevelType w:val="hybridMultilevel"/>
    <w:tmpl w:val="94004A18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6E152A9"/>
    <w:multiLevelType w:val="hybridMultilevel"/>
    <w:tmpl w:val="C0D0785E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00225"/>
    <w:multiLevelType w:val="hybridMultilevel"/>
    <w:tmpl w:val="7A3A61E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CB84344"/>
    <w:multiLevelType w:val="hybridMultilevel"/>
    <w:tmpl w:val="84981FAA"/>
    <w:lvl w:ilvl="0" w:tplc="08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2D7F2C0B"/>
    <w:multiLevelType w:val="hybridMultilevel"/>
    <w:tmpl w:val="3B7A22F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5C1EBD"/>
    <w:multiLevelType w:val="hybridMultilevel"/>
    <w:tmpl w:val="D398262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677234"/>
    <w:multiLevelType w:val="multilevel"/>
    <w:tmpl w:val="E6747B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427E0EBB"/>
    <w:multiLevelType w:val="hybridMultilevel"/>
    <w:tmpl w:val="4476C82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196903"/>
    <w:multiLevelType w:val="hybridMultilevel"/>
    <w:tmpl w:val="D040D1D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A53BA"/>
    <w:multiLevelType w:val="hybridMultilevel"/>
    <w:tmpl w:val="A716A33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6454B"/>
    <w:multiLevelType w:val="hybridMultilevel"/>
    <w:tmpl w:val="0C6ABC0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906356"/>
    <w:multiLevelType w:val="multilevel"/>
    <w:tmpl w:val="AE825F6E"/>
    <w:lvl w:ilvl="0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28A4F32"/>
    <w:multiLevelType w:val="hybridMultilevel"/>
    <w:tmpl w:val="03AC259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257873"/>
    <w:multiLevelType w:val="hybridMultilevel"/>
    <w:tmpl w:val="B54E10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77338"/>
    <w:multiLevelType w:val="hybridMultilevel"/>
    <w:tmpl w:val="F0DE1EA0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5C23801"/>
    <w:multiLevelType w:val="hybridMultilevel"/>
    <w:tmpl w:val="9F68C2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DE50AA"/>
    <w:multiLevelType w:val="multilevel"/>
    <w:tmpl w:val="75E09186"/>
    <w:lvl w:ilvl="0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A741F63"/>
    <w:multiLevelType w:val="multilevel"/>
    <w:tmpl w:val="2A4865E4"/>
    <w:lvl w:ilvl="0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6B916E55"/>
    <w:multiLevelType w:val="hybridMultilevel"/>
    <w:tmpl w:val="233053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C3DA4"/>
    <w:multiLevelType w:val="multilevel"/>
    <w:tmpl w:val="75E09186"/>
    <w:lvl w:ilvl="0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435" w:hanging="435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766F4049"/>
    <w:multiLevelType w:val="hybridMultilevel"/>
    <w:tmpl w:val="F92EDA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E11BF"/>
    <w:multiLevelType w:val="hybridMultilevel"/>
    <w:tmpl w:val="E37CC51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8F35335"/>
    <w:multiLevelType w:val="hybridMultilevel"/>
    <w:tmpl w:val="AA447A5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561A7"/>
    <w:multiLevelType w:val="hybridMultilevel"/>
    <w:tmpl w:val="334C62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19"/>
  </w:num>
  <w:num w:numId="5">
    <w:abstractNumId w:val="29"/>
  </w:num>
  <w:num w:numId="6">
    <w:abstractNumId w:val="7"/>
  </w:num>
  <w:num w:numId="7">
    <w:abstractNumId w:val="0"/>
  </w:num>
  <w:num w:numId="8">
    <w:abstractNumId w:val="22"/>
  </w:num>
  <w:num w:numId="9">
    <w:abstractNumId w:val="18"/>
  </w:num>
  <w:num w:numId="10">
    <w:abstractNumId w:val="27"/>
  </w:num>
  <w:num w:numId="11">
    <w:abstractNumId w:val="24"/>
  </w:num>
  <w:num w:numId="12">
    <w:abstractNumId w:val="25"/>
  </w:num>
  <w:num w:numId="13">
    <w:abstractNumId w:val="10"/>
  </w:num>
  <w:num w:numId="14">
    <w:abstractNumId w:val="2"/>
  </w:num>
  <w:num w:numId="15">
    <w:abstractNumId w:val="26"/>
  </w:num>
  <w:num w:numId="16">
    <w:abstractNumId w:val="14"/>
  </w:num>
  <w:num w:numId="17">
    <w:abstractNumId w:val="3"/>
  </w:num>
  <w:num w:numId="18">
    <w:abstractNumId w:val="23"/>
  </w:num>
  <w:num w:numId="19">
    <w:abstractNumId w:val="28"/>
  </w:num>
  <w:num w:numId="20">
    <w:abstractNumId w:val="17"/>
  </w:num>
  <w:num w:numId="21">
    <w:abstractNumId w:val="13"/>
  </w:num>
  <w:num w:numId="22">
    <w:abstractNumId w:val="16"/>
  </w:num>
  <w:num w:numId="23">
    <w:abstractNumId w:val="20"/>
  </w:num>
  <w:num w:numId="24">
    <w:abstractNumId w:val="11"/>
  </w:num>
  <w:num w:numId="25">
    <w:abstractNumId w:val="31"/>
  </w:num>
  <w:num w:numId="26">
    <w:abstractNumId w:val="8"/>
  </w:num>
  <w:num w:numId="27">
    <w:abstractNumId w:val="15"/>
  </w:num>
  <w:num w:numId="28">
    <w:abstractNumId w:val="5"/>
  </w:num>
  <w:num w:numId="29">
    <w:abstractNumId w:val="9"/>
  </w:num>
  <w:num w:numId="30">
    <w:abstractNumId w:val="30"/>
  </w:num>
  <w:num w:numId="31">
    <w:abstractNumId w:val="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1FE"/>
    <w:rsid w:val="00000D51"/>
    <w:rsid w:val="000020E4"/>
    <w:rsid w:val="00004203"/>
    <w:rsid w:val="00004C9F"/>
    <w:rsid w:val="000069E8"/>
    <w:rsid w:val="00007301"/>
    <w:rsid w:val="00013312"/>
    <w:rsid w:val="00015E7C"/>
    <w:rsid w:val="000253F9"/>
    <w:rsid w:val="00026117"/>
    <w:rsid w:val="00030E7E"/>
    <w:rsid w:val="000321CC"/>
    <w:rsid w:val="00032BFC"/>
    <w:rsid w:val="00032DBA"/>
    <w:rsid w:val="0003435F"/>
    <w:rsid w:val="00034539"/>
    <w:rsid w:val="000363D9"/>
    <w:rsid w:val="00053973"/>
    <w:rsid w:val="00060606"/>
    <w:rsid w:val="00062A91"/>
    <w:rsid w:val="00066649"/>
    <w:rsid w:val="000669B8"/>
    <w:rsid w:val="00066B20"/>
    <w:rsid w:val="0006744D"/>
    <w:rsid w:val="00076ECF"/>
    <w:rsid w:val="000911BD"/>
    <w:rsid w:val="00096F48"/>
    <w:rsid w:val="000A56C4"/>
    <w:rsid w:val="000A7DD9"/>
    <w:rsid w:val="000B0848"/>
    <w:rsid w:val="000B385C"/>
    <w:rsid w:val="000C43C4"/>
    <w:rsid w:val="000C4E01"/>
    <w:rsid w:val="000C4E9C"/>
    <w:rsid w:val="000C79FF"/>
    <w:rsid w:val="000D28BA"/>
    <w:rsid w:val="000D2FC4"/>
    <w:rsid w:val="000D3727"/>
    <w:rsid w:val="000D5817"/>
    <w:rsid w:val="000E4F99"/>
    <w:rsid w:val="000E6335"/>
    <w:rsid w:val="000E6C77"/>
    <w:rsid w:val="000F131E"/>
    <w:rsid w:val="000F4D14"/>
    <w:rsid w:val="000F5AEC"/>
    <w:rsid w:val="001035BB"/>
    <w:rsid w:val="001115CC"/>
    <w:rsid w:val="00111B62"/>
    <w:rsid w:val="00113091"/>
    <w:rsid w:val="001153A1"/>
    <w:rsid w:val="001177A4"/>
    <w:rsid w:val="0012016F"/>
    <w:rsid w:val="001208F6"/>
    <w:rsid w:val="001264B6"/>
    <w:rsid w:val="00126542"/>
    <w:rsid w:val="00127F87"/>
    <w:rsid w:val="001367E2"/>
    <w:rsid w:val="00142491"/>
    <w:rsid w:val="00142C33"/>
    <w:rsid w:val="00144976"/>
    <w:rsid w:val="00144C24"/>
    <w:rsid w:val="001479C9"/>
    <w:rsid w:val="00151E73"/>
    <w:rsid w:val="00153BEA"/>
    <w:rsid w:val="00153DF9"/>
    <w:rsid w:val="0015730A"/>
    <w:rsid w:val="00157B4A"/>
    <w:rsid w:val="00163973"/>
    <w:rsid w:val="00171DF7"/>
    <w:rsid w:val="001810D5"/>
    <w:rsid w:val="0018485E"/>
    <w:rsid w:val="00187729"/>
    <w:rsid w:val="00191100"/>
    <w:rsid w:val="0019122E"/>
    <w:rsid w:val="0019746C"/>
    <w:rsid w:val="001A3959"/>
    <w:rsid w:val="001A53A9"/>
    <w:rsid w:val="001B0EE9"/>
    <w:rsid w:val="001B18C7"/>
    <w:rsid w:val="001B5C41"/>
    <w:rsid w:val="001C3CBE"/>
    <w:rsid w:val="001C4202"/>
    <w:rsid w:val="001C5078"/>
    <w:rsid w:val="001C62CE"/>
    <w:rsid w:val="001D0E5C"/>
    <w:rsid w:val="001D0FE4"/>
    <w:rsid w:val="001D465E"/>
    <w:rsid w:val="001D6198"/>
    <w:rsid w:val="001E09C1"/>
    <w:rsid w:val="001E4821"/>
    <w:rsid w:val="001E7914"/>
    <w:rsid w:val="001F062C"/>
    <w:rsid w:val="001F13A3"/>
    <w:rsid w:val="001F2A1D"/>
    <w:rsid w:val="001F3167"/>
    <w:rsid w:val="001F7763"/>
    <w:rsid w:val="001F7BA4"/>
    <w:rsid w:val="00201A2E"/>
    <w:rsid w:val="00203C61"/>
    <w:rsid w:val="00203FDD"/>
    <w:rsid w:val="00206E34"/>
    <w:rsid w:val="002175D0"/>
    <w:rsid w:val="0022135D"/>
    <w:rsid w:val="0023015A"/>
    <w:rsid w:val="00230A59"/>
    <w:rsid w:val="0023177E"/>
    <w:rsid w:val="002325D8"/>
    <w:rsid w:val="002328CA"/>
    <w:rsid w:val="002335F1"/>
    <w:rsid w:val="002346AD"/>
    <w:rsid w:val="002353E7"/>
    <w:rsid w:val="002374A0"/>
    <w:rsid w:val="00243558"/>
    <w:rsid w:val="00245F09"/>
    <w:rsid w:val="0024626D"/>
    <w:rsid w:val="00251E02"/>
    <w:rsid w:val="00265E9E"/>
    <w:rsid w:val="00266CF3"/>
    <w:rsid w:val="002729E8"/>
    <w:rsid w:val="002739F3"/>
    <w:rsid w:val="002758A3"/>
    <w:rsid w:val="002775C2"/>
    <w:rsid w:val="00281B13"/>
    <w:rsid w:val="0028560D"/>
    <w:rsid w:val="0028594D"/>
    <w:rsid w:val="0029219B"/>
    <w:rsid w:val="002A2881"/>
    <w:rsid w:val="002A6B5B"/>
    <w:rsid w:val="002A7D57"/>
    <w:rsid w:val="002B7787"/>
    <w:rsid w:val="002C1B14"/>
    <w:rsid w:val="002C1FA5"/>
    <w:rsid w:val="002C421A"/>
    <w:rsid w:val="002C4F97"/>
    <w:rsid w:val="002D183B"/>
    <w:rsid w:val="002D1842"/>
    <w:rsid w:val="002F6155"/>
    <w:rsid w:val="002F77CD"/>
    <w:rsid w:val="00310AE5"/>
    <w:rsid w:val="003121A6"/>
    <w:rsid w:val="003154B9"/>
    <w:rsid w:val="003158F5"/>
    <w:rsid w:val="00315917"/>
    <w:rsid w:val="003176E0"/>
    <w:rsid w:val="00327B41"/>
    <w:rsid w:val="00327DCA"/>
    <w:rsid w:val="0033080D"/>
    <w:rsid w:val="003309AA"/>
    <w:rsid w:val="00330BC3"/>
    <w:rsid w:val="003347C3"/>
    <w:rsid w:val="003444C6"/>
    <w:rsid w:val="00351A0B"/>
    <w:rsid w:val="00354E9E"/>
    <w:rsid w:val="00354FCC"/>
    <w:rsid w:val="003670D9"/>
    <w:rsid w:val="00371707"/>
    <w:rsid w:val="00377A68"/>
    <w:rsid w:val="00383710"/>
    <w:rsid w:val="0039131A"/>
    <w:rsid w:val="003971FD"/>
    <w:rsid w:val="00397DFB"/>
    <w:rsid w:val="003A4B5E"/>
    <w:rsid w:val="003A6078"/>
    <w:rsid w:val="003B4FAE"/>
    <w:rsid w:val="003B5159"/>
    <w:rsid w:val="003C27CE"/>
    <w:rsid w:val="003C7348"/>
    <w:rsid w:val="003D01C1"/>
    <w:rsid w:val="003D178B"/>
    <w:rsid w:val="003D23B6"/>
    <w:rsid w:val="003D7442"/>
    <w:rsid w:val="003E3594"/>
    <w:rsid w:val="003F293C"/>
    <w:rsid w:val="004001CC"/>
    <w:rsid w:val="00412D0B"/>
    <w:rsid w:val="0041785B"/>
    <w:rsid w:val="0042005C"/>
    <w:rsid w:val="004252B7"/>
    <w:rsid w:val="0043398D"/>
    <w:rsid w:val="0044061B"/>
    <w:rsid w:val="0044165E"/>
    <w:rsid w:val="0044499C"/>
    <w:rsid w:val="00447825"/>
    <w:rsid w:val="00447AD4"/>
    <w:rsid w:val="00453856"/>
    <w:rsid w:val="00455832"/>
    <w:rsid w:val="00462043"/>
    <w:rsid w:val="004673A2"/>
    <w:rsid w:val="00470FAE"/>
    <w:rsid w:val="00476137"/>
    <w:rsid w:val="00487237"/>
    <w:rsid w:val="004920F9"/>
    <w:rsid w:val="00493487"/>
    <w:rsid w:val="0049482C"/>
    <w:rsid w:val="004A03DD"/>
    <w:rsid w:val="004A086B"/>
    <w:rsid w:val="004B0FB7"/>
    <w:rsid w:val="004B1348"/>
    <w:rsid w:val="004B1BB6"/>
    <w:rsid w:val="004B73D3"/>
    <w:rsid w:val="004C18E4"/>
    <w:rsid w:val="004C5672"/>
    <w:rsid w:val="004C6027"/>
    <w:rsid w:val="004D2BD8"/>
    <w:rsid w:val="004D34EE"/>
    <w:rsid w:val="004D7109"/>
    <w:rsid w:val="004D795C"/>
    <w:rsid w:val="004E134A"/>
    <w:rsid w:val="004F2A02"/>
    <w:rsid w:val="004F4AE1"/>
    <w:rsid w:val="004F776F"/>
    <w:rsid w:val="00502739"/>
    <w:rsid w:val="005033F8"/>
    <w:rsid w:val="0050600F"/>
    <w:rsid w:val="00513FA0"/>
    <w:rsid w:val="00521C06"/>
    <w:rsid w:val="00521EAA"/>
    <w:rsid w:val="00522362"/>
    <w:rsid w:val="00522D41"/>
    <w:rsid w:val="005379CE"/>
    <w:rsid w:val="00540EBA"/>
    <w:rsid w:val="00543CB5"/>
    <w:rsid w:val="00546468"/>
    <w:rsid w:val="00562424"/>
    <w:rsid w:val="00564EB8"/>
    <w:rsid w:val="00565004"/>
    <w:rsid w:val="00570684"/>
    <w:rsid w:val="00575070"/>
    <w:rsid w:val="00575B69"/>
    <w:rsid w:val="00581F60"/>
    <w:rsid w:val="00583A7E"/>
    <w:rsid w:val="00584794"/>
    <w:rsid w:val="00585308"/>
    <w:rsid w:val="00587861"/>
    <w:rsid w:val="00592AC3"/>
    <w:rsid w:val="005975CF"/>
    <w:rsid w:val="005A1D51"/>
    <w:rsid w:val="005A3961"/>
    <w:rsid w:val="005A731E"/>
    <w:rsid w:val="005C12E5"/>
    <w:rsid w:val="005C57DF"/>
    <w:rsid w:val="005D4102"/>
    <w:rsid w:val="005E15B1"/>
    <w:rsid w:val="005E1D07"/>
    <w:rsid w:val="005E443B"/>
    <w:rsid w:val="005E7807"/>
    <w:rsid w:val="005F1C28"/>
    <w:rsid w:val="005F3575"/>
    <w:rsid w:val="005F579E"/>
    <w:rsid w:val="005F57BB"/>
    <w:rsid w:val="005F6C13"/>
    <w:rsid w:val="00606B09"/>
    <w:rsid w:val="0061223D"/>
    <w:rsid w:val="00614083"/>
    <w:rsid w:val="0061451A"/>
    <w:rsid w:val="006149B3"/>
    <w:rsid w:val="00615023"/>
    <w:rsid w:val="00615358"/>
    <w:rsid w:val="00623A5B"/>
    <w:rsid w:val="00624A63"/>
    <w:rsid w:val="006252B0"/>
    <w:rsid w:val="00625D33"/>
    <w:rsid w:val="00626890"/>
    <w:rsid w:val="00630E65"/>
    <w:rsid w:val="00633484"/>
    <w:rsid w:val="00640932"/>
    <w:rsid w:val="00640AF1"/>
    <w:rsid w:val="006526A5"/>
    <w:rsid w:val="006556BA"/>
    <w:rsid w:val="00657225"/>
    <w:rsid w:val="00660035"/>
    <w:rsid w:val="0066374F"/>
    <w:rsid w:val="00664BC7"/>
    <w:rsid w:val="006764A8"/>
    <w:rsid w:val="0067798D"/>
    <w:rsid w:val="00684748"/>
    <w:rsid w:val="00695836"/>
    <w:rsid w:val="006A394D"/>
    <w:rsid w:val="006A3A4E"/>
    <w:rsid w:val="006A3FD0"/>
    <w:rsid w:val="006A4B11"/>
    <w:rsid w:val="006A73CD"/>
    <w:rsid w:val="006B19AF"/>
    <w:rsid w:val="006B1AF6"/>
    <w:rsid w:val="006C1B47"/>
    <w:rsid w:val="006D0EA9"/>
    <w:rsid w:val="006D1089"/>
    <w:rsid w:val="006E0E7E"/>
    <w:rsid w:val="006E26FB"/>
    <w:rsid w:val="006F18DD"/>
    <w:rsid w:val="006F1A26"/>
    <w:rsid w:val="006F2316"/>
    <w:rsid w:val="006F35CF"/>
    <w:rsid w:val="007009E1"/>
    <w:rsid w:val="00701FA0"/>
    <w:rsid w:val="00702D16"/>
    <w:rsid w:val="0070500B"/>
    <w:rsid w:val="00711E8B"/>
    <w:rsid w:val="00716DCF"/>
    <w:rsid w:val="00720B90"/>
    <w:rsid w:val="007212AC"/>
    <w:rsid w:val="007231FB"/>
    <w:rsid w:val="00726197"/>
    <w:rsid w:val="007263E7"/>
    <w:rsid w:val="00730195"/>
    <w:rsid w:val="00745C26"/>
    <w:rsid w:val="007466B8"/>
    <w:rsid w:val="00754702"/>
    <w:rsid w:val="00754966"/>
    <w:rsid w:val="00756BE9"/>
    <w:rsid w:val="00757E03"/>
    <w:rsid w:val="007605ED"/>
    <w:rsid w:val="00765F83"/>
    <w:rsid w:val="007719E4"/>
    <w:rsid w:val="007729E0"/>
    <w:rsid w:val="007764B8"/>
    <w:rsid w:val="00780169"/>
    <w:rsid w:val="00780193"/>
    <w:rsid w:val="007829F1"/>
    <w:rsid w:val="00783233"/>
    <w:rsid w:val="00786D4C"/>
    <w:rsid w:val="007918E8"/>
    <w:rsid w:val="00791B28"/>
    <w:rsid w:val="00792F40"/>
    <w:rsid w:val="00795C60"/>
    <w:rsid w:val="007963F3"/>
    <w:rsid w:val="007A428E"/>
    <w:rsid w:val="007A6AF6"/>
    <w:rsid w:val="007B23BD"/>
    <w:rsid w:val="007B58A1"/>
    <w:rsid w:val="007C482D"/>
    <w:rsid w:val="007C5E6E"/>
    <w:rsid w:val="007D63C6"/>
    <w:rsid w:val="007D6CD3"/>
    <w:rsid w:val="007E3592"/>
    <w:rsid w:val="007E4D42"/>
    <w:rsid w:val="007F18D6"/>
    <w:rsid w:val="007F25F0"/>
    <w:rsid w:val="007F4435"/>
    <w:rsid w:val="0080002B"/>
    <w:rsid w:val="00802AE8"/>
    <w:rsid w:val="00803338"/>
    <w:rsid w:val="0080582F"/>
    <w:rsid w:val="008078FA"/>
    <w:rsid w:val="008104A8"/>
    <w:rsid w:val="00811990"/>
    <w:rsid w:val="008136F0"/>
    <w:rsid w:val="00814E99"/>
    <w:rsid w:val="00820C1C"/>
    <w:rsid w:val="00834591"/>
    <w:rsid w:val="00835B0E"/>
    <w:rsid w:val="00835E4D"/>
    <w:rsid w:val="00842151"/>
    <w:rsid w:val="008473B5"/>
    <w:rsid w:val="008477C3"/>
    <w:rsid w:val="00851F89"/>
    <w:rsid w:val="00857B39"/>
    <w:rsid w:val="008611D9"/>
    <w:rsid w:val="00863A88"/>
    <w:rsid w:val="00865D9A"/>
    <w:rsid w:val="00871DB9"/>
    <w:rsid w:val="0087221C"/>
    <w:rsid w:val="00873199"/>
    <w:rsid w:val="008764C5"/>
    <w:rsid w:val="008803C0"/>
    <w:rsid w:val="00893FE0"/>
    <w:rsid w:val="008975BB"/>
    <w:rsid w:val="008A079E"/>
    <w:rsid w:val="008A67C1"/>
    <w:rsid w:val="008A7068"/>
    <w:rsid w:val="008C6FAB"/>
    <w:rsid w:val="008D0189"/>
    <w:rsid w:val="008D07FD"/>
    <w:rsid w:val="008D5D8A"/>
    <w:rsid w:val="008E7C33"/>
    <w:rsid w:val="008F2553"/>
    <w:rsid w:val="008F31EC"/>
    <w:rsid w:val="008F6F1A"/>
    <w:rsid w:val="008F7331"/>
    <w:rsid w:val="009033B6"/>
    <w:rsid w:val="00911DBB"/>
    <w:rsid w:val="00914D71"/>
    <w:rsid w:val="00917185"/>
    <w:rsid w:val="009245C3"/>
    <w:rsid w:val="00924FD4"/>
    <w:rsid w:val="009270DB"/>
    <w:rsid w:val="009277FA"/>
    <w:rsid w:val="0093773F"/>
    <w:rsid w:val="00940E8C"/>
    <w:rsid w:val="00941B3F"/>
    <w:rsid w:val="00941F49"/>
    <w:rsid w:val="00947A19"/>
    <w:rsid w:val="00947F2E"/>
    <w:rsid w:val="0095455F"/>
    <w:rsid w:val="009550B0"/>
    <w:rsid w:val="00957027"/>
    <w:rsid w:val="0096180F"/>
    <w:rsid w:val="00967E6F"/>
    <w:rsid w:val="00971697"/>
    <w:rsid w:val="009729A0"/>
    <w:rsid w:val="00972B4C"/>
    <w:rsid w:val="00980E80"/>
    <w:rsid w:val="00982523"/>
    <w:rsid w:val="00985766"/>
    <w:rsid w:val="00991FF9"/>
    <w:rsid w:val="009A177E"/>
    <w:rsid w:val="009A49A0"/>
    <w:rsid w:val="009A59F4"/>
    <w:rsid w:val="009B1D57"/>
    <w:rsid w:val="009B4CB9"/>
    <w:rsid w:val="009C0E11"/>
    <w:rsid w:val="009C19FE"/>
    <w:rsid w:val="009C7C41"/>
    <w:rsid w:val="009D39A3"/>
    <w:rsid w:val="009D409F"/>
    <w:rsid w:val="009D5DFB"/>
    <w:rsid w:val="009D71B2"/>
    <w:rsid w:val="009D75F1"/>
    <w:rsid w:val="009E2792"/>
    <w:rsid w:val="009E54CB"/>
    <w:rsid w:val="009E7124"/>
    <w:rsid w:val="009F4B33"/>
    <w:rsid w:val="009F5D2A"/>
    <w:rsid w:val="009F6379"/>
    <w:rsid w:val="00A0045D"/>
    <w:rsid w:val="00A01B4D"/>
    <w:rsid w:val="00A13F3D"/>
    <w:rsid w:val="00A14A88"/>
    <w:rsid w:val="00A15C2A"/>
    <w:rsid w:val="00A16CBE"/>
    <w:rsid w:val="00A16F54"/>
    <w:rsid w:val="00A2602C"/>
    <w:rsid w:val="00A27618"/>
    <w:rsid w:val="00A31B3B"/>
    <w:rsid w:val="00A412BE"/>
    <w:rsid w:val="00A41FA8"/>
    <w:rsid w:val="00A42FCA"/>
    <w:rsid w:val="00A43F0D"/>
    <w:rsid w:val="00A457AD"/>
    <w:rsid w:val="00A516F2"/>
    <w:rsid w:val="00A51B2F"/>
    <w:rsid w:val="00A54405"/>
    <w:rsid w:val="00A619C8"/>
    <w:rsid w:val="00A65C3D"/>
    <w:rsid w:val="00A662FA"/>
    <w:rsid w:val="00A70BE7"/>
    <w:rsid w:val="00A737FB"/>
    <w:rsid w:val="00A740ED"/>
    <w:rsid w:val="00A74331"/>
    <w:rsid w:val="00A74EA7"/>
    <w:rsid w:val="00A80D72"/>
    <w:rsid w:val="00A9011F"/>
    <w:rsid w:val="00A91A28"/>
    <w:rsid w:val="00A93E1E"/>
    <w:rsid w:val="00A9484B"/>
    <w:rsid w:val="00A95721"/>
    <w:rsid w:val="00AA6011"/>
    <w:rsid w:val="00AA660A"/>
    <w:rsid w:val="00AA6C16"/>
    <w:rsid w:val="00AB1DE9"/>
    <w:rsid w:val="00AB5431"/>
    <w:rsid w:val="00AB79CE"/>
    <w:rsid w:val="00AC6F56"/>
    <w:rsid w:val="00AC7770"/>
    <w:rsid w:val="00AD2ABC"/>
    <w:rsid w:val="00AD37A9"/>
    <w:rsid w:val="00AD5559"/>
    <w:rsid w:val="00AF03A2"/>
    <w:rsid w:val="00AF1744"/>
    <w:rsid w:val="00AF4EFE"/>
    <w:rsid w:val="00B01B48"/>
    <w:rsid w:val="00B041FE"/>
    <w:rsid w:val="00B044D3"/>
    <w:rsid w:val="00B053B8"/>
    <w:rsid w:val="00B07B47"/>
    <w:rsid w:val="00B22F8E"/>
    <w:rsid w:val="00B2338D"/>
    <w:rsid w:val="00B35396"/>
    <w:rsid w:val="00B36082"/>
    <w:rsid w:val="00B367E5"/>
    <w:rsid w:val="00B42E3D"/>
    <w:rsid w:val="00B43C1F"/>
    <w:rsid w:val="00B44378"/>
    <w:rsid w:val="00B47306"/>
    <w:rsid w:val="00B72C94"/>
    <w:rsid w:val="00B74658"/>
    <w:rsid w:val="00B7698C"/>
    <w:rsid w:val="00B83870"/>
    <w:rsid w:val="00B84243"/>
    <w:rsid w:val="00B85CA7"/>
    <w:rsid w:val="00B87F31"/>
    <w:rsid w:val="00BA35E6"/>
    <w:rsid w:val="00BA6CF7"/>
    <w:rsid w:val="00BA6DF4"/>
    <w:rsid w:val="00BB260C"/>
    <w:rsid w:val="00BB32A3"/>
    <w:rsid w:val="00BB4107"/>
    <w:rsid w:val="00BB5C0B"/>
    <w:rsid w:val="00BB6283"/>
    <w:rsid w:val="00BC7F2B"/>
    <w:rsid w:val="00BD036E"/>
    <w:rsid w:val="00BD164E"/>
    <w:rsid w:val="00BD2F4F"/>
    <w:rsid w:val="00BD45A7"/>
    <w:rsid w:val="00BD4678"/>
    <w:rsid w:val="00BE23E7"/>
    <w:rsid w:val="00BE26C1"/>
    <w:rsid w:val="00BE56B4"/>
    <w:rsid w:val="00BE6035"/>
    <w:rsid w:val="00BE76E8"/>
    <w:rsid w:val="00C05B0D"/>
    <w:rsid w:val="00C10CDE"/>
    <w:rsid w:val="00C11143"/>
    <w:rsid w:val="00C121EE"/>
    <w:rsid w:val="00C148DD"/>
    <w:rsid w:val="00C15BB9"/>
    <w:rsid w:val="00C15FEB"/>
    <w:rsid w:val="00C17836"/>
    <w:rsid w:val="00C20194"/>
    <w:rsid w:val="00C225B4"/>
    <w:rsid w:val="00C23ADB"/>
    <w:rsid w:val="00C24320"/>
    <w:rsid w:val="00C3746C"/>
    <w:rsid w:val="00C501D9"/>
    <w:rsid w:val="00C53ECC"/>
    <w:rsid w:val="00C553E9"/>
    <w:rsid w:val="00C61272"/>
    <w:rsid w:val="00C6207B"/>
    <w:rsid w:val="00C637D7"/>
    <w:rsid w:val="00C6554E"/>
    <w:rsid w:val="00C6567B"/>
    <w:rsid w:val="00C71E6E"/>
    <w:rsid w:val="00C7426A"/>
    <w:rsid w:val="00C82CC9"/>
    <w:rsid w:val="00C90CA7"/>
    <w:rsid w:val="00C92824"/>
    <w:rsid w:val="00C937B8"/>
    <w:rsid w:val="00C94314"/>
    <w:rsid w:val="00C95DCB"/>
    <w:rsid w:val="00C96340"/>
    <w:rsid w:val="00CA1132"/>
    <w:rsid w:val="00CB00CD"/>
    <w:rsid w:val="00CB7737"/>
    <w:rsid w:val="00CC6E1E"/>
    <w:rsid w:val="00CD370E"/>
    <w:rsid w:val="00CD3726"/>
    <w:rsid w:val="00CD6C41"/>
    <w:rsid w:val="00CD7C2C"/>
    <w:rsid w:val="00CE2420"/>
    <w:rsid w:val="00CE25D8"/>
    <w:rsid w:val="00CE4E0E"/>
    <w:rsid w:val="00CE5B77"/>
    <w:rsid w:val="00CE6390"/>
    <w:rsid w:val="00CE7473"/>
    <w:rsid w:val="00CF0E2B"/>
    <w:rsid w:val="00CF17D9"/>
    <w:rsid w:val="00CF5D2F"/>
    <w:rsid w:val="00CF7A22"/>
    <w:rsid w:val="00D0372B"/>
    <w:rsid w:val="00D04A4D"/>
    <w:rsid w:val="00D10E4D"/>
    <w:rsid w:val="00D11D02"/>
    <w:rsid w:val="00D22CBA"/>
    <w:rsid w:val="00D253B1"/>
    <w:rsid w:val="00D27B2C"/>
    <w:rsid w:val="00D312B8"/>
    <w:rsid w:val="00D32C39"/>
    <w:rsid w:val="00D35C9E"/>
    <w:rsid w:val="00D379F2"/>
    <w:rsid w:val="00D409E0"/>
    <w:rsid w:val="00D449E9"/>
    <w:rsid w:val="00D53579"/>
    <w:rsid w:val="00D549CB"/>
    <w:rsid w:val="00D55921"/>
    <w:rsid w:val="00D6611A"/>
    <w:rsid w:val="00D6668D"/>
    <w:rsid w:val="00D71C26"/>
    <w:rsid w:val="00D74454"/>
    <w:rsid w:val="00D75395"/>
    <w:rsid w:val="00D764AC"/>
    <w:rsid w:val="00D83A11"/>
    <w:rsid w:val="00D847F6"/>
    <w:rsid w:val="00D90102"/>
    <w:rsid w:val="00D93E93"/>
    <w:rsid w:val="00D94E06"/>
    <w:rsid w:val="00DA340F"/>
    <w:rsid w:val="00DA3A07"/>
    <w:rsid w:val="00DA45BF"/>
    <w:rsid w:val="00DA5341"/>
    <w:rsid w:val="00DC026B"/>
    <w:rsid w:val="00DC3AD0"/>
    <w:rsid w:val="00DE012A"/>
    <w:rsid w:val="00DE779D"/>
    <w:rsid w:val="00DF3611"/>
    <w:rsid w:val="00DF42BF"/>
    <w:rsid w:val="00DF5E38"/>
    <w:rsid w:val="00DF7623"/>
    <w:rsid w:val="00E02DFA"/>
    <w:rsid w:val="00E054F4"/>
    <w:rsid w:val="00E0756C"/>
    <w:rsid w:val="00E10FAD"/>
    <w:rsid w:val="00E12E71"/>
    <w:rsid w:val="00E144F5"/>
    <w:rsid w:val="00E153E6"/>
    <w:rsid w:val="00E171A3"/>
    <w:rsid w:val="00E20E80"/>
    <w:rsid w:val="00E26151"/>
    <w:rsid w:val="00E31792"/>
    <w:rsid w:val="00E338F0"/>
    <w:rsid w:val="00E35B9F"/>
    <w:rsid w:val="00E40348"/>
    <w:rsid w:val="00E4795D"/>
    <w:rsid w:val="00E50FBD"/>
    <w:rsid w:val="00E5117D"/>
    <w:rsid w:val="00E54166"/>
    <w:rsid w:val="00E552A1"/>
    <w:rsid w:val="00E6391E"/>
    <w:rsid w:val="00E63DC0"/>
    <w:rsid w:val="00E72698"/>
    <w:rsid w:val="00E83237"/>
    <w:rsid w:val="00E87E72"/>
    <w:rsid w:val="00EA42AE"/>
    <w:rsid w:val="00EA5AB3"/>
    <w:rsid w:val="00EA62D6"/>
    <w:rsid w:val="00EB6C26"/>
    <w:rsid w:val="00EC2E58"/>
    <w:rsid w:val="00ED2B26"/>
    <w:rsid w:val="00ED484A"/>
    <w:rsid w:val="00EE3131"/>
    <w:rsid w:val="00EE4C7B"/>
    <w:rsid w:val="00EE4F58"/>
    <w:rsid w:val="00EE72C0"/>
    <w:rsid w:val="00EF1180"/>
    <w:rsid w:val="00EF17ED"/>
    <w:rsid w:val="00EF4EAC"/>
    <w:rsid w:val="00EF54E7"/>
    <w:rsid w:val="00EF658D"/>
    <w:rsid w:val="00EF6BAC"/>
    <w:rsid w:val="00EF750A"/>
    <w:rsid w:val="00EF7D89"/>
    <w:rsid w:val="00F0223D"/>
    <w:rsid w:val="00F0628A"/>
    <w:rsid w:val="00F06CB6"/>
    <w:rsid w:val="00F079E3"/>
    <w:rsid w:val="00F10439"/>
    <w:rsid w:val="00F10EBD"/>
    <w:rsid w:val="00F14C31"/>
    <w:rsid w:val="00F17BB2"/>
    <w:rsid w:val="00F2005E"/>
    <w:rsid w:val="00F23610"/>
    <w:rsid w:val="00F267E3"/>
    <w:rsid w:val="00F27EC8"/>
    <w:rsid w:val="00F346CB"/>
    <w:rsid w:val="00F40D1D"/>
    <w:rsid w:val="00F43DD9"/>
    <w:rsid w:val="00F46888"/>
    <w:rsid w:val="00F47CDF"/>
    <w:rsid w:val="00F47E91"/>
    <w:rsid w:val="00F54047"/>
    <w:rsid w:val="00F54080"/>
    <w:rsid w:val="00F576EB"/>
    <w:rsid w:val="00F61898"/>
    <w:rsid w:val="00F64CDA"/>
    <w:rsid w:val="00F66281"/>
    <w:rsid w:val="00F66767"/>
    <w:rsid w:val="00F70162"/>
    <w:rsid w:val="00F7062C"/>
    <w:rsid w:val="00F70663"/>
    <w:rsid w:val="00F742D2"/>
    <w:rsid w:val="00F7764E"/>
    <w:rsid w:val="00F829C7"/>
    <w:rsid w:val="00F82C35"/>
    <w:rsid w:val="00F83DDD"/>
    <w:rsid w:val="00F9282C"/>
    <w:rsid w:val="00F934A1"/>
    <w:rsid w:val="00FA04CB"/>
    <w:rsid w:val="00FA3629"/>
    <w:rsid w:val="00FA6B41"/>
    <w:rsid w:val="00FB1715"/>
    <w:rsid w:val="00FB2CE1"/>
    <w:rsid w:val="00FB4043"/>
    <w:rsid w:val="00FB535A"/>
    <w:rsid w:val="00FC0EA6"/>
    <w:rsid w:val="00FD0933"/>
    <w:rsid w:val="00FD0AE4"/>
    <w:rsid w:val="00FD3C55"/>
    <w:rsid w:val="00FD4286"/>
    <w:rsid w:val="00FD4639"/>
    <w:rsid w:val="00FF0588"/>
    <w:rsid w:val="00FF50A2"/>
    <w:rsid w:val="00FF51B9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801910"/>
  <w15:chartTrackingRefBased/>
  <w15:docId w15:val="{E87CABBE-D589-41E4-AB8A-200D8FC8D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3CB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B041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B041F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142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42491"/>
  </w:style>
  <w:style w:type="paragraph" w:styleId="Rodap">
    <w:name w:val="footer"/>
    <w:basedOn w:val="Normal"/>
    <w:link w:val="RodapCarter"/>
    <w:uiPriority w:val="99"/>
    <w:unhideWhenUsed/>
    <w:rsid w:val="00142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42491"/>
  </w:style>
  <w:style w:type="paragraph" w:styleId="PargrafodaLista">
    <w:name w:val="List Paragraph"/>
    <w:basedOn w:val="Normal"/>
    <w:uiPriority w:val="34"/>
    <w:qFormat/>
    <w:rsid w:val="00756BE9"/>
    <w:pPr>
      <w:ind w:left="720"/>
      <w:contextualSpacing/>
    </w:pPr>
  </w:style>
  <w:style w:type="table" w:styleId="TabelacomGrelha">
    <w:name w:val="Table Grid"/>
    <w:basedOn w:val="Tabelanormal"/>
    <w:uiPriority w:val="39"/>
    <w:rsid w:val="001F2A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7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A28A4DEAE7444AB1CE47F87D2D31F" ma:contentTypeVersion="10" ma:contentTypeDescription="Create a new document." ma:contentTypeScope="" ma:versionID="c553fcf7cc1c99404d1ef91a51238730">
  <xsd:schema xmlns:xsd="http://www.w3.org/2001/XMLSchema" xmlns:xs="http://www.w3.org/2001/XMLSchema" xmlns:p="http://schemas.microsoft.com/office/2006/metadata/properties" xmlns:ns3="619b159f-730b-412e-9cc6-f47362f23f63" targetNamespace="http://schemas.microsoft.com/office/2006/metadata/properties" ma:root="true" ma:fieldsID="ca16a986f380e165c669e33e23c6dcfd" ns3:_="">
    <xsd:import namespace="619b159f-730b-412e-9cc6-f47362f23f6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9b159f-730b-412e-9cc6-f47362f23f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A66F1-817C-4B7F-80EF-41099C506D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1BF4C4-0CE2-4677-B2DD-35D5465D436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3F0191B-F3E6-479E-A04A-AF2B48219A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75571A-F24F-40DF-9894-E08C8654FB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9b159f-730b-412e-9cc6-f47362f23f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5210</Words>
  <Characters>28138</Characters>
  <Application>Microsoft Office Word</Application>
  <DocSecurity>0</DocSecurity>
  <Lines>234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Manuel Lamas Branco</dc:creator>
  <cp:keywords/>
  <dc:description/>
  <cp:lastModifiedBy>Carlos Manuel Lamas Branco</cp:lastModifiedBy>
  <cp:revision>456</cp:revision>
  <cp:lastPrinted>2021-06-30T17:52:00Z</cp:lastPrinted>
  <dcterms:created xsi:type="dcterms:W3CDTF">2021-06-28T17:44:00Z</dcterms:created>
  <dcterms:modified xsi:type="dcterms:W3CDTF">2021-12-16T18:49:00Z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0x010100368A28A4DEAE7444AB1CE47F87D2D31F</vt:lpwstr>
  </property>
  <property fmtid="{D5CDD505-2E9C-101B-9397-08002B2CF9AE}" pid="3" name="MSIP_Label_1bcd7ed4-0651-498c-ac89-2efddadcfa2f_Enabled">
    <vt:lpwstr>true</vt:lpwstr>
  </property>
  <property fmtid="{D5CDD505-2E9C-101B-9397-08002B2CF9AE}" pid="4" name="MSIP_Label_1bcd7ed4-0651-498c-ac89-2efddadcfa2f_SetDate">
    <vt:lpwstr>2021-10-28T15:30:28Z</vt:lpwstr>
  </property>
  <property fmtid="{D5CDD505-2E9C-101B-9397-08002B2CF9AE}" pid="5" name="MSIP_Label_1bcd7ed4-0651-498c-ac89-2efddadcfa2f_Method">
    <vt:lpwstr>Standard</vt:lpwstr>
  </property>
  <property fmtid="{D5CDD505-2E9C-101B-9397-08002B2CF9AE}" pid="6" name="MSIP_Label_1bcd7ed4-0651-498c-ac89-2efddadcfa2f_Name">
    <vt:lpwstr>1bcd7ed4-0651-498c-ac89-2efddadcfa2f</vt:lpwstr>
  </property>
  <property fmtid="{D5CDD505-2E9C-101B-9397-08002B2CF9AE}" pid="7" name="MSIP_Label_1bcd7ed4-0651-498c-ac89-2efddadcfa2f_SiteId">
    <vt:lpwstr>c3549632-51ee-40fe-b6ae-a69f3a6cc157</vt:lpwstr>
  </property>
  <property fmtid="{D5CDD505-2E9C-101B-9397-08002B2CF9AE}" pid="8" name="MSIP_Label_1bcd7ed4-0651-498c-ac89-2efddadcfa2f_ActionId">
    <vt:lpwstr>7c27c3b8-80b5-466b-b605-b4dda1460041</vt:lpwstr>
  </property>
  <property fmtid="{D5CDD505-2E9C-101B-9397-08002B2CF9AE}" pid="9" name="MSIP_Label_1bcd7ed4-0651-498c-ac89-2efddadcfa2f_ContentBits">
    <vt:lpwstr>2</vt:lpwstr>
  </property>
</Properties>
</file>