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38FDD" w14:textId="71FCC1C4" w:rsidR="009D2107" w:rsidRDefault="009D2107" w:rsidP="00F10439">
      <w:pPr>
        <w:jc w:val="both"/>
        <w:rPr>
          <w:rFonts w:ascii="Arial" w:hAnsi="Arial" w:cs="Arial"/>
          <w:b/>
          <w:bCs/>
          <w:color w:val="212121"/>
          <w:sz w:val="21"/>
          <w:szCs w:val="21"/>
          <w:shd w:val="clear" w:color="auto" w:fill="FFFFFF"/>
        </w:rPr>
      </w:pPr>
      <w:r w:rsidRPr="009D2107">
        <w:rPr>
          <w:rFonts w:ascii="Arial" w:hAnsi="Arial" w:cs="Arial"/>
          <w:b/>
          <w:bCs/>
          <w:color w:val="212121"/>
          <w:sz w:val="21"/>
          <w:szCs w:val="21"/>
          <w:shd w:val="clear" w:color="auto" w:fill="FFFFFF"/>
        </w:rPr>
        <w:t>DOC. 16 - Caraterização emissões e sistemas tratamento</w:t>
      </w:r>
    </w:p>
    <w:p w14:paraId="73C580F3" w14:textId="1AE7220C" w:rsidR="00926483" w:rsidRDefault="00926483" w:rsidP="00F10439">
      <w:pPr>
        <w:jc w:val="both"/>
        <w:rPr>
          <w:rFonts w:ascii="Arial" w:hAnsi="Arial" w:cs="Arial"/>
          <w:b/>
          <w:bCs/>
          <w:color w:val="212121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12121"/>
          <w:sz w:val="21"/>
          <w:szCs w:val="21"/>
          <w:shd w:val="clear" w:color="auto" w:fill="FFFFFF"/>
        </w:rPr>
        <w:t>Caraterização qualitativa e quantitativa das emissões por chaminé e sistemas de tratamento de efluentes gasosos, respetivas eficiências e valores de emissão previstos à saída do tratamento para cada poluente relevante</w:t>
      </w:r>
    </w:p>
    <w:p w14:paraId="204D2863" w14:textId="77777777" w:rsidR="00DA05E6" w:rsidRDefault="00D15D20" w:rsidP="00EB5FDA">
      <w:pPr>
        <w:jc w:val="both"/>
        <w:rPr>
          <w:rFonts w:ascii="Arial" w:hAnsi="Arial" w:cs="Arial"/>
          <w:color w:val="212121"/>
          <w:sz w:val="21"/>
          <w:szCs w:val="21"/>
          <w:shd w:val="clear" w:color="auto" w:fill="FFFFFF"/>
        </w:rPr>
      </w:pPr>
      <w:r w:rsidRPr="003C0B87">
        <w:rPr>
          <w:rFonts w:ascii="Arial" w:hAnsi="Arial" w:cs="Arial"/>
          <w:color w:val="212121"/>
          <w:sz w:val="21"/>
          <w:szCs w:val="21"/>
          <w:shd w:val="clear" w:color="auto" w:fill="FFFFFF"/>
        </w:rPr>
        <w:t xml:space="preserve">Nas páginas abaixo </w:t>
      </w:r>
      <w:r w:rsidR="003C0B87">
        <w:rPr>
          <w:rFonts w:ascii="Arial" w:hAnsi="Arial" w:cs="Arial"/>
          <w:color w:val="212121"/>
          <w:sz w:val="21"/>
          <w:szCs w:val="21"/>
          <w:shd w:val="clear" w:color="auto" w:fill="FFFFFF"/>
        </w:rPr>
        <w:t xml:space="preserve">estão descriminadas as caracterizações </w:t>
      </w:r>
      <w:r w:rsidR="005049D0">
        <w:rPr>
          <w:rFonts w:ascii="Arial" w:hAnsi="Arial" w:cs="Arial"/>
          <w:color w:val="212121"/>
          <w:sz w:val="21"/>
          <w:szCs w:val="21"/>
          <w:shd w:val="clear" w:color="auto" w:fill="FFFFFF"/>
        </w:rPr>
        <w:t>quantitativas e qualitativas das emissões provenientes das 3 caldeiras de gás natural</w:t>
      </w:r>
      <w:r w:rsidR="00470D3E">
        <w:rPr>
          <w:rFonts w:ascii="Arial" w:hAnsi="Arial" w:cs="Arial"/>
          <w:color w:val="212121"/>
          <w:sz w:val="21"/>
          <w:szCs w:val="21"/>
          <w:shd w:val="clear" w:color="auto" w:fill="FFFFFF"/>
        </w:rPr>
        <w:t xml:space="preserve">, </w:t>
      </w:r>
      <w:r w:rsidR="00EB5FDA">
        <w:rPr>
          <w:rFonts w:ascii="Arial" w:hAnsi="Arial" w:cs="Arial"/>
          <w:color w:val="212121"/>
          <w:sz w:val="21"/>
          <w:szCs w:val="21"/>
          <w:shd w:val="clear" w:color="auto" w:fill="FFFFFF"/>
        </w:rPr>
        <w:t>que foram obtidas a partir das duas monitorizações pontuais realizadas durante 2020.</w:t>
      </w:r>
    </w:p>
    <w:p w14:paraId="3011D531" w14:textId="26FAE5CB" w:rsidR="0020644E" w:rsidRPr="003C0B87" w:rsidRDefault="00994DEC" w:rsidP="00EB5FDA">
      <w:pPr>
        <w:jc w:val="both"/>
        <w:rPr>
          <w:rFonts w:ascii="Arial" w:hAnsi="Arial" w:cs="Arial"/>
          <w:color w:val="21212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12121"/>
          <w:sz w:val="21"/>
          <w:szCs w:val="21"/>
          <w:shd w:val="clear" w:color="auto" w:fill="FFFFFF"/>
        </w:rPr>
        <w:t xml:space="preserve">Não estão instalados sistemas de tratamento, e por esse motivo não é possível apresentar </w:t>
      </w:r>
      <w:r w:rsidR="00C06C4E">
        <w:rPr>
          <w:rFonts w:ascii="Arial" w:hAnsi="Arial" w:cs="Arial"/>
          <w:color w:val="212121"/>
          <w:sz w:val="21"/>
          <w:szCs w:val="21"/>
          <w:shd w:val="clear" w:color="auto" w:fill="FFFFFF"/>
        </w:rPr>
        <w:t>valores de eficiência de tratamento dos mesmos.</w:t>
      </w:r>
      <w:r w:rsidR="0020644E" w:rsidRPr="003C0B87">
        <w:rPr>
          <w:rFonts w:ascii="Arial" w:hAnsi="Arial" w:cs="Arial"/>
          <w:color w:val="212121"/>
          <w:sz w:val="21"/>
          <w:szCs w:val="21"/>
          <w:shd w:val="clear" w:color="auto" w:fill="FFFFFF"/>
        </w:rPr>
        <w:br w:type="page"/>
      </w:r>
    </w:p>
    <w:p w14:paraId="4147EEAD" w14:textId="33C787C9" w:rsidR="000B129E" w:rsidRPr="0020644E" w:rsidRDefault="00692FBB" w:rsidP="00F10439">
      <w:pPr>
        <w:jc w:val="both"/>
        <w:rPr>
          <w:rFonts w:ascii="Arial" w:hAnsi="Arial" w:cs="Arial"/>
          <w:b/>
          <w:bCs/>
          <w:color w:val="212121"/>
          <w:sz w:val="21"/>
          <w:szCs w:val="21"/>
          <w:shd w:val="clear" w:color="auto" w:fill="FFFFFF"/>
        </w:rPr>
      </w:pPr>
      <w:r w:rsidRPr="0020644E">
        <w:rPr>
          <w:rFonts w:ascii="Arial" w:hAnsi="Arial" w:cs="Arial"/>
          <w:b/>
          <w:bCs/>
          <w:color w:val="212121"/>
          <w:sz w:val="21"/>
          <w:szCs w:val="21"/>
          <w:shd w:val="clear" w:color="auto" w:fill="FFFFFF"/>
        </w:rPr>
        <w:lastRenderedPageBreak/>
        <w:t>Caldeira / Chaminé n.º 1</w:t>
      </w:r>
    </w:p>
    <w:p w14:paraId="08B0E9F0" w14:textId="4FF66D1A" w:rsidR="00692FBB" w:rsidRDefault="0020644E" w:rsidP="00F10439">
      <w:pPr>
        <w:jc w:val="both"/>
        <w:rPr>
          <w:rFonts w:ascii="Arial" w:hAnsi="Arial" w:cs="Arial"/>
          <w:b/>
          <w:bCs/>
          <w:color w:val="212121"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5574C149" wp14:editId="61A8CE5A">
            <wp:extent cx="4805402" cy="4190338"/>
            <wp:effectExtent l="0" t="0" r="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22059" cy="4204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45596" w14:textId="14C39C0E" w:rsidR="00E27582" w:rsidRDefault="00E27582" w:rsidP="00F10439">
      <w:pPr>
        <w:jc w:val="both"/>
        <w:rPr>
          <w:rFonts w:ascii="Arial" w:hAnsi="Arial" w:cs="Arial"/>
          <w:b/>
          <w:bCs/>
          <w:color w:val="212121"/>
          <w:sz w:val="21"/>
          <w:szCs w:val="21"/>
          <w:shd w:val="clear" w:color="auto" w:fill="FFFFFF"/>
        </w:rPr>
      </w:pPr>
      <w:r w:rsidRPr="00E27582">
        <w:drawing>
          <wp:inline distT="0" distB="0" distL="0" distR="0" wp14:anchorId="0AE4B4A5" wp14:editId="31737A6D">
            <wp:extent cx="4810535" cy="4222143"/>
            <wp:effectExtent l="0" t="0" r="9525" b="698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47535" cy="4254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82F8B" w14:textId="47FF4939" w:rsidR="00F42F31" w:rsidRDefault="00F42F31" w:rsidP="00F42F31">
      <w:pPr>
        <w:jc w:val="both"/>
        <w:rPr>
          <w:rFonts w:ascii="Arial" w:hAnsi="Arial" w:cs="Arial"/>
          <w:b/>
          <w:bCs/>
          <w:color w:val="212121"/>
          <w:sz w:val="21"/>
          <w:szCs w:val="21"/>
          <w:shd w:val="clear" w:color="auto" w:fill="FFFFFF"/>
        </w:rPr>
      </w:pPr>
      <w:r w:rsidRPr="0020644E">
        <w:rPr>
          <w:rFonts w:ascii="Arial" w:hAnsi="Arial" w:cs="Arial"/>
          <w:b/>
          <w:bCs/>
          <w:color w:val="212121"/>
          <w:sz w:val="21"/>
          <w:szCs w:val="21"/>
          <w:shd w:val="clear" w:color="auto" w:fill="FFFFFF"/>
        </w:rPr>
        <w:lastRenderedPageBreak/>
        <w:t xml:space="preserve">Caldeira / Chaminé n.º </w:t>
      </w:r>
      <w:r>
        <w:rPr>
          <w:rFonts w:ascii="Arial" w:hAnsi="Arial" w:cs="Arial"/>
          <w:b/>
          <w:bCs/>
          <w:color w:val="212121"/>
          <w:sz w:val="21"/>
          <w:szCs w:val="21"/>
          <w:shd w:val="clear" w:color="auto" w:fill="FFFFFF"/>
        </w:rPr>
        <w:t>2</w:t>
      </w:r>
    </w:p>
    <w:p w14:paraId="27A8E8E0" w14:textId="2EBBB14B" w:rsidR="00A535AF" w:rsidRPr="0020644E" w:rsidRDefault="00A535AF" w:rsidP="00F42F31">
      <w:pPr>
        <w:jc w:val="both"/>
        <w:rPr>
          <w:rFonts w:ascii="Arial" w:hAnsi="Arial" w:cs="Arial"/>
          <w:b/>
          <w:bCs/>
          <w:color w:val="212121"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718D4DC1" wp14:editId="11EBF999">
            <wp:extent cx="4826138" cy="4245997"/>
            <wp:effectExtent l="0" t="0" r="0" b="254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59533" cy="4275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67BEF" w14:textId="7E2CC8E3" w:rsidR="00F42F31" w:rsidRDefault="009E43BB" w:rsidP="00F10439">
      <w:pPr>
        <w:jc w:val="both"/>
        <w:rPr>
          <w:rFonts w:ascii="Arial" w:hAnsi="Arial" w:cs="Arial"/>
          <w:b/>
          <w:bCs/>
          <w:color w:val="212121"/>
          <w:sz w:val="21"/>
          <w:szCs w:val="21"/>
          <w:shd w:val="clear" w:color="auto" w:fill="FFFFFF"/>
        </w:rPr>
      </w:pPr>
      <w:r w:rsidRPr="009E43BB">
        <w:drawing>
          <wp:inline distT="0" distB="0" distL="0" distR="0" wp14:anchorId="0FAD3AFD" wp14:editId="6B195DAE">
            <wp:extent cx="4810125" cy="4079019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33450" cy="4098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031CF" w14:textId="5184942D" w:rsidR="009E43BB" w:rsidRDefault="009E43BB" w:rsidP="009E43BB">
      <w:pPr>
        <w:jc w:val="both"/>
        <w:rPr>
          <w:rFonts w:ascii="Arial" w:hAnsi="Arial" w:cs="Arial"/>
          <w:b/>
          <w:bCs/>
          <w:color w:val="212121"/>
          <w:sz w:val="21"/>
          <w:szCs w:val="21"/>
          <w:shd w:val="clear" w:color="auto" w:fill="FFFFFF"/>
        </w:rPr>
      </w:pPr>
      <w:r w:rsidRPr="0020644E">
        <w:rPr>
          <w:rFonts w:ascii="Arial" w:hAnsi="Arial" w:cs="Arial"/>
          <w:b/>
          <w:bCs/>
          <w:color w:val="212121"/>
          <w:sz w:val="21"/>
          <w:szCs w:val="21"/>
          <w:shd w:val="clear" w:color="auto" w:fill="FFFFFF"/>
        </w:rPr>
        <w:lastRenderedPageBreak/>
        <w:t xml:space="preserve">Caldeira / Chaminé n.º </w:t>
      </w:r>
      <w:r>
        <w:rPr>
          <w:rFonts w:ascii="Arial" w:hAnsi="Arial" w:cs="Arial"/>
          <w:b/>
          <w:bCs/>
          <w:color w:val="212121"/>
          <w:sz w:val="21"/>
          <w:szCs w:val="21"/>
          <w:shd w:val="clear" w:color="auto" w:fill="FFFFFF"/>
        </w:rPr>
        <w:t>3</w:t>
      </w:r>
    </w:p>
    <w:p w14:paraId="1723AD45" w14:textId="7BABF672" w:rsidR="009E43BB" w:rsidRDefault="00290D37" w:rsidP="00F10439">
      <w:pPr>
        <w:jc w:val="both"/>
        <w:rPr>
          <w:rFonts w:ascii="Arial" w:hAnsi="Arial" w:cs="Arial"/>
          <w:b/>
          <w:bCs/>
          <w:color w:val="212121"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0F1A5F50" wp14:editId="31D8BCCF">
            <wp:extent cx="4851400" cy="4341413"/>
            <wp:effectExtent l="0" t="0" r="6350" b="254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70639" cy="4358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01E89" w14:textId="2D9125A3" w:rsidR="009E43BB" w:rsidRDefault="00D90283" w:rsidP="00F10439">
      <w:pPr>
        <w:jc w:val="both"/>
        <w:rPr>
          <w:rFonts w:ascii="Arial" w:hAnsi="Arial" w:cs="Arial"/>
          <w:b/>
          <w:bCs/>
          <w:color w:val="212121"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345DAF4A" wp14:editId="68BD966A">
            <wp:extent cx="4833297" cy="4047214"/>
            <wp:effectExtent l="0" t="0" r="571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53308" cy="406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43BB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7A513" w14:textId="77777777" w:rsidR="00142491" w:rsidRDefault="00142491" w:rsidP="00142491">
      <w:pPr>
        <w:spacing w:after="0" w:line="240" w:lineRule="auto"/>
      </w:pPr>
      <w:r>
        <w:separator/>
      </w:r>
    </w:p>
  </w:endnote>
  <w:endnote w:type="continuationSeparator" w:id="0">
    <w:p w14:paraId="0B62E993" w14:textId="77777777" w:rsidR="00142491" w:rsidRDefault="00142491" w:rsidP="0014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7D4C0" w14:textId="77777777" w:rsidR="00142491" w:rsidRDefault="00142491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7B2497C" wp14:editId="1F4E7AC8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5" name="MSIPCM18f54c33b2b4767d6037e32e" descr="{&quot;HashCode&quot;:-69352716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1F478E" w14:textId="375D106A" w:rsidR="00142491" w:rsidRPr="00D015B0" w:rsidRDefault="00D015B0" w:rsidP="00D015B0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015B0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Classification -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B2497C" id="_x0000_t202" coordsize="21600,21600" o:spt="202" path="m,l,21600r21600,l21600,xe">
              <v:stroke joinstyle="miter"/>
              <v:path gradientshapeok="t" o:connecttype="rect"/>
            </v:shapetype>
            <v:shape id="MSIPCM18f54c33b2b4767d6037e32e" o:spid="_x0000_s1026" type="#_x0000_t202" alt="{&quot;HashCode&quot;:-693527165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" o:allowincell="f" filled="f" stroked="f" strokeweight=".5pt">
              <v:textbox inset=",0,,0">
                <w:txbxContent>
                  <w:p w14:paraId="5E1F478E" w14:textId="375D106A" w:rsidR="00142491" w:rsidRPr="00D015B0" w:rsidRDefault="00D015B0" w:rsidP="00D015B0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015B0">
                      <w:rPr>
                        <w:rFonts w:ascii="Calibri" w:hAnsi="Calibri" w:cs="Calibri"/>
                        <w:color w:val="000000"/>
                        <w:sz w:val="20"/>
                      </w:rPr>
                      <w:t>Classification -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7EB70" w14:textId="77777777" w:rsidR="00142491" w:rsidRDefault="00142491" w:rsidP="00142491">
      <w:pPr>
        <w:spacing w:after="0" w:line="240" w:lineRule="auto"/>
      </w:pPr>
      <w:r>
        <w:separator/>
      </w:r>
    </w:p>
  </w:footnote>
  <w:footnote w:type="continuationSeparator" w:id="0">
    <w:p w14:paraId="4BC0F7AE" w14:textId="77777777" w:rsidR="00142491" w:rsidRDefault="00142491" w:rsidP="00142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1FE"/>
    <w:rsid w:val="00000D51"/>
    <w:rsid w:val="000B129E"/>
    <w:rsid w:val="000E4F99"/>
    <w:rsid w:val="00142491"/>
    <w:rsid w:val="00172854"/>
    <w:rsid w:val="0020644E"/>
    <w:rsid w:val="002159E4"/>
    <w:rsid w:val="00290D37"/>
    <w:rsid w:val="003C0B87"/>
    <w:rsid w:val="003F58FE"/>
    <w:rsid w:val="00460340"/>
    <w:rsid w:val="00470D3E"/>
    <w:rsid w:val="004B1BB6"/>
    <w:rsid w:val="005049D0"/>
    <w:rsid w:val="00692FBB"/>
    <w:rsid w:val="006B1AF6"/>
    <w:rsid w:val="0070500B"/>
    <w:rsid w:val="00851F89"/>
    <w:rsid w:val="009033B6"/>
    <w:rsid w:val="00926483"/>
    <w:rsid w:val="00994DEC"/>
    <w:rsid w:val="009D2107"/>
    <w:rsid w:val="009E43BB"/>
    <w:rsid w:val="00A535AF"/>
    <w:rsid w:val="00B041FE"/>
    <w:rsid w:val="00C06C4E"/>
    <w:rsid w:val="00D015B0"/>
    <w:rsid w:val="00D15D20"/>
    <w:rsid w:val="00D90102"/>
    <w:rsid w:val="00D90283"/>
    <w:rsid w:val="00DA05E6"/>
    <w:rsid w:val="00DE779D"/>
    <w:rsid w:val="00E27582"/>
    <w:rsid w:val="00E663B8"/>
    <w:rsid w:val="00EB5FDA"/>
    <w:rsid w:val="00EF750A"/>
    <w:rsid w:val="00F10439"/>
    <w:rsid w:val="00F40D63"/>
    <w:rsid w:val="00F4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801910"/>
  <w15:chartTrackingRefBased/>
  <w15:docId w15:val="{E87CABBE-D589-41E4-AB8A-200D8FC8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B04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041F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142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42491"/>
  </w:style>
  <w:style w:type="paragraph" w:styleId="Rodap">
    <w:name w:val="footer"/>
    <w:basedOn w:val="Normal"/>
    <w:link w:val="RodapCarter"/>
    <w:uiPriority w:val="99"/>
    <w:unhideWhenUsed/>
    <w:rsid w:val="00142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42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8A28A4DEAE7444AB1CE47F87D2D31F" ma:contentTypeVersion="10" ma:contentTypeDescription="Create a new document." ma:contentTypeScope="" ma:versionID="c553fcf7cc1c99404d1ef91a51238730">
  <xsd:schema xmlns:xsd="http://www.w3.org/2001/XMLSchema" xmlns:xs="http://www.w3.org/2001/XMLSchema" xmlns:p="http://schemas.microsoft.com/office/2006/metadata/properties" xmlns:ns3="619b159f-730b-412e-9cc6-f47362f23f63" targetNamespace="http://schemas.microsoft.com/office/2006/metadata/properties" ma:root="true" ma:fieldsID="ca16a986f380e165c669e33e23c6dcfd" ns3:_="">
    <xsd:import namespace="619b159f-730b-412e-9cc6-f47362f23f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b159f-730b-412e-9cc6-f47362f23f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1BF4C4-0CE2-4677-B2DD-35D5465D436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619b159f-730b-412e-9cc6-f47362f23f6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3F0191B-F3E6-479E-A04A-AF2B48219A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75571A-F24F-40DF-9894-E08C8654F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b159f-730b-412e-9cc6-f47362f23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Manuel Lamas Branco</dc:creator>
  <cp:keywords/>
  <dc:description/>
  <cp:lastModifiedBy>Carlos Manuel Lamas Branco</cp:lastModifiedBy>
  <cp:revision>31</cp:revision>
  <dcterms:created xsi:type="dcterms:W3CDTF">2021-03-05T17:52:00Z</dcterms:created>
  <dcterms:modified xsi:type="dcterms:W3CDTF">2021-11-24T15:51:00Z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0x010100368A28A4DEAE7444AB1CE47F87D2D31F</vt:lpwstr>
  </property>
  <property fmtid="{D5CDD505-2E9C-101B-9397-08002B2CF9AE}" pid="3" name="MSIP_Label_98bc9b65-a5f7-4f0c-b701-8efc518bcef2_Enabled">
    <vt:lpwstr>true</vt:lpwstr>
  </property>
  <property fmtid="{D5CDD505-2E9C-101B-9397-08002B2CF9AE}" pid="4" name="MSIP_Label_98bc9b65-a5f7-4f0c-b701-8efc518bcef2_SetDate">
    <vt:lpwstr>2021-03-05T17:57:53Z</vt:lpwstr>
  </property>
  <property fmtid="{D5CDD505-2E9C-101B-9397-08002B2CF9AE}" pid="5" name="MSIP_Label_98bc9b65-a5f7-4f0c-b701-8efc518bcef2_Method">
    <vt:lpwstr>Privileged</vt:lpwstr>
  </property>
  <property fmtid="{D5CDD505-2E9C-101B-9397-08002B2CF9AE}" pid="6" name="MSIP_Label_98bc9b65-a5f7-4f0c-b701-8efc518bcef2_Name">
    <vt:lpwstr>98bc9b65-a5f7-4f0c-b701-8efc518bcef2</vt:lpwstr>
  </property>
  <property fmtid="{D5CDD505-2E9C-101B-9397-08002B2CF9AE}" pid="7" name="MSIP_Label_98bc9b65-a5f7-4f0c-b701-8efc518bcef2_SiteId">
    <vt:lpwstr>c3549632-51ee-40fe-b6ae-a69f3a6cc157</vt:lpwstr>
  </property>
  <property fmtid="{D5CDD505-2E9C-101B-9397-08002B2CF9AE}" pid="8" name="MSIP_Label_98bc9b65-a5f7-4f0c-b701-8efc518bcef2_ActionId">
    <vt:lpwstr>0bf94178-8e35-459f-90db-7f7a4d3cb5d1</vt:lpwstr>
  </property>
  <property fmtid="{D5CDD505-2E9C-101B-9397-08002B2CF9AE}" pid="9" name="MSIP_Label_98bc9b65-a5f7-4f0c-b701-8efc518bcef2_ContentBits">
    <vt:lpwstr>2</vt:lpwstr>
  </property>
</Properties>
</file>